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0BCF" w14:textId="77777777" w:rsidR="00C57D1B" w:rsidRDefault="00C57D1B" w:rsidP="00C57D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</w:t>
      </w:r>
    </w:p>
    <w:p w14:paraId="08D8E828" w14:textId="1F49121D" w:rsidR="00C57D1B" w:rsidRDefault="00B317CE" w:rsidP="00C57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57D1B">
        <w:rPr>
          <w:rFonts w:ascii="Times New Roman" w:hAnsi="Times New Roman"/>
          <w:sz w:val="28"/>
          <w:szCs w:val="28"/>
        </w:rPr>
        <w:t xml:space="preserve"> czerwca 2023 r. o godz. 15:00 w Urzędzie Gminy w Głogowie (sala narad) </w:t>
      </w:r>
      <w:r w:rsidR="00C57D1B">
        <w:rPr>
          <w:rFonts w:ascii="Times New Roman" w:hAnsi="Times New Roman"/>
          <w:sz w:val="28"/>
          <w:szCs w:val="28"/>
        </w:rPr>
        <w:br/>
        <w:t>przy ul. Piaskowej 1, odbędzie się</w:t>
      </w:r>
      <w:r>
        <w:rPr>
          <w:rFonts w:ascii="Times New Roman" w:hAnsi="Times New Roman"/>
          <w:sz w:val="28"/>
          <w:szCs w:val="28"/>
        </w:rPr>
        <w:t xml:space="preserve"> </w:t>
      </w:r>
      <w:r w:rsidR="00C57D1B">
        <w:rPr>
          <w:rFonts w:ascii="Times New Roman" w:hAnsi="Times New Roman"/>
          <w:sz w:val="28"/>
          <w:szCs w:val="28"/>
        </w:rPr>
        <w:t xml:space="preserve">LXXIII sesja Rady Gminy w Głogowie (transmisja na żywo): </w:t>
      </w:r>
    </w:p>
    <w:p w14:paraId="66A5DBB4" w14:textId="77777777" w:rsidR="00C57D1B" w:rsidRDefault="00C57D1B" w:rsidP="00C57D1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Porządek obrad: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EDD455" w14:textId="77777777" w:rsidR="00B317CE" w:rsidRDefault="00B317CE" w:rsidP="00B317C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130212850"/>
      <w:r>
        <w:rPr>
          <w:rFonts w:ascii="Times New Roman" w:hAnsi="Times New Roman"/>
          <w:sz w:val="24"/>
          <w:szCs w:val="24"/>
        </w:rPr>
        <w:t>Przyjęcie protokołu z ostatniej sesji.</w:t>
      </w:r>
    </w:p>
    <w:bookmarkEnd w:id="0"/>
    <w:p w14:paraId="31F77B53" w14:textId="0B41B01D" w:rsidR="00B317CE" w:rsidRPr="00B317CE" w:rsidRDefault="00B317CE" w:rsidP="00B31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317CE">
        <w:rPr>
          <w:rFonts w:ascii="Times New Roman" w:hAnsi="Times New Roman"/>
          <w:sz w:val="24"/>
          <w:szCs w:val="24"/>
        </w:rPr>
        <w:t>Podjęcie uchwały w sprawie:</w:t>
      </w:r>
    </w:p>
    <w:p w14:paraId="7E42F833" w14:textId="77777777" w:rsidR="00B317CE" w:rsidRDefault="00B317CE" w:rsidP="00B31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Wieloletniej Prognozy Finansowej Gminy Głogów;</w:t>
      </w:r>
    </w:p>
    <w:p w14:paraId="6A38CB4D" w14:textId="77777777" w:rsidR="00B317CE" w:rsidRDefault="00B317CE" w:rsidP="00B31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budżetu Gminy Głogów na rok 2023;</w:t>
      </w:r>
    </w:p>
    <w:p w14:paraId="1FDC3A7E" w14:textId="77777777" w:rsidR="00B317CE" w:rsidRDefault="00B317CE" w:rsidP="00B31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nadania nazwy ulicy Poziomkowej w miejscowości Zabornia;</w:t>
      </w:r>
    </w:p>
    <w:p w14:paraId="5EBCAE5E" w14:textId="77777777" w:rsidR="00B317CE" w:rsidRDefault="00B317CE" w:rsidP="00B31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nadania nazwy ulicy Strażackiej w miejscowości Przedmoście;</w:t>
      </w:r>
    </w:p>
    <w:p w14:paraId="077A27A4" w14:textId="77777777" w:rsidR="00B317CE" w:rsidRDefault="00B317CE" w:rsidP="00B31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trybu i sposobu powoływania oraz odwoływania członków zespołu interdyscyplinarnego;</w:t>
      </w:r>
    </w:p>
    <w:p w14:paraId="744F69BC" w14:textId="77777777" w:rsidR="00B317CE" w:rsidRDefault="00B317CE" w:rsidP="00B31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uchylająca uchwałę w sprawie wyrażenia zgody na przystąpienie do Partnerstwa na rzecz realizacji projektu pn. „Ochrona i udostępnianie cennych przyrodniczo terenów rzeki Odry w wybranych gminach Legnicko-Głogowskiego Obszaru Interwencji”.</w:t>
      </w:r>
    </w:p>
    <w:p w14:paraId="2598431D" w14:textId="77777777" w:rsidR="00B317CE" w:rsidRDefault="00B317CE" w:rsidP="00B317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Wnioski, interpelacje, dyskusja.</w:t>
      </w:r>
    </w:p>
    <w:p w14:paraId="5D538613" w14:textId="77777777" w:rsidR="00B317CE" w:rsidRDefault="00B317CE" w:rsidP="00B317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Zamknięcie obrad sesji.</w:t>
      </w:r>
      <w:bookmarkEnd w:id="1"/>
    </w:p>
    <w:p w14:paraId="505D6CC4" w14:textId="77777777" w:rsidR="00C57D1B" w:rsidRDefault="00C57D1B" w:rsidP="00C57D1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2B228B7C" w14:textId="77777777" w:rsidR="00C57D1B" w:rsidRDefault="00C57D1B" w:rsidP="00C57D1B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74DE1F8" w14:textId="77777777" w:rsidR="00C57D1B" w:rsidRDefault="00C57D1B" w:rsidP="00C57D1B">
      <w:pPr>
        <w:autoSpaceDE w:val="0"/>
        <w:autoSpaceDN w:val="0"/>
        <w:adjustRightInd w:val="0"/>
        <w:spacing w:after="0" w:line="276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31E2E3B3" w14:textId="2A1F50AE" w:rsidR="00C57D1B" w:rsidRDefault="00C57D1B" w:rsidP="00C57D1B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Wiceprzewodniczący Rady</w:t>
      </w:r>
    </w:p>
    <w:p w14:paraId="6846267D" w14:textId="0C5E8B76" w:rsidR="00C57D1B" w:rsidRDefault="00C57D1B" w:rsidP="00C57D1B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Ireneusz </w:t>
      </w:r>
      <w:proofErr w:type="spellStart"/>
      <w:r>
        <w:rPr>
          <w:rFonts w:ascii="Times New Roman" w:hAnsi="Times New Roman"/>
          <w:sz w:val="28"/>
          <w:szCs w:val="28"/>
        </w:rPr>
        <w:t>Czyczyk</w:t>
      </w:r>
      <w:proofErr w:type="spellEnd"/>
    </w:p>
    <w:p w14:paraId="0E9F4BFB" w14:textId="77777777" w:rsidR="00E434A1" w:rsidRDefault="00E434A1"/>
    <w:sectPr w:rsidR="00E4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881"/>
    <w:multiLevelType w:val="hybridMultilevel"/>
    <w:tmpl w:val="DBD890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C2677EE"/>
    <w:multiLevelType w:val="hybridMultilevel"/>
    <w:tmpl w:val="E9BA45A0"/>
    <w:lvl w:ilvl="0" w:tplc="A8B0F378">
      <w:start w:val="4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 w16cid:durableId="1579680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21770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39727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6286428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F"/>
    <w:rsid w:val="00327D6F"/>
    <w:rsid w:val="00A35439"/>
    <w:rsid w:val="00B317CE"/>
    <w:rsid w:val="00C57D1B"/>
    <w:rsid w:val="00E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66C"/>
  <w15:chartTrackingRefBased/>
  <w15:docId w15:val="{0EF04070-2C10-4E2B-B569-F54DBB9C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1B"/>
    <w:pPr>
      <w:spacing w:line="254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7CE"/>
    <w:pPr>
      <w:spacing w:after="200" w:line="276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3</cp:revision>
  <dcterms:created xsi:type="dcterms:W3CDTF">2023-06-12T10:25:00Z</dcterms:created>
  <dcterms:modified xsi:type="dcterms:W3CDTF">2023-06-27T06:25:00Z</dcterms:modified>
</cp:coreProperties>
</file>