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8970B" w14:textId="77777777" w:rsidR="00512E7A" w:rsidRPr="00512E7A" w:rsidRDefault="00512E7A" w:rsidP="00512E7A">
      <w:pPr>
        <w:spacing w:after="160" w:line="252" w:lineRule="auto"/>
        <w:jc w:val="center"/>
        <w:rPr>
          <w:rFonts w:ascii="Times New Roman" w:hAnsi="Times New Roman"/>
          <w:sz w:val="24"/>
          <w:szCs w:val="24"/>
        </w:rPr>
      </w:pPr>
      <w:r w:rsidRPr="00512E7A">
        <w:rPr>
          <w:rFonts w:ascii="Times New Roman" w:hAnsi="Times New Roman"/>
          <w:sz w:val="24"/>
          <w:szCs w:val="24"/>
        </w:rPr>
        <w:t>Informacja</w:t>
      </w:r>
    </w:p>
    <w:p w14:paraId="30077716" w14:textId="6D8563C9" w:rsidR="00512E7A" w:rsidRPr="00512E7A" w:rsidRDefault="00512E7A" w:rsidP="00512E7A">
      <w:pPr>
        <w:spacing w:after="16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512E7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22.02</w:t>
      </w:r>
      <w:r w:rsidRPr="00512E7A">
        <w:rPr>
          <w:rFonts w:ascii="Times New Roman" w:hAnsi="Times New Roman"/>
          <w:sz w:val="24"/>
          <w:szCs w:val="24"/>
        </w:rPr>
        <w:t xml:space="preserve">.2022 r. o godz. 15:00 w Urzędzie Gminy w Głogowie (sala narad) </w:t>
      </w:r>
      <w:r w:rsidRPr="00512E7A">
        <w:rPr>
          <w:rFonts w:ascii="Times New Roman" w:hAnsi="Times New Roman"/>
          <w:sz w:val="24"/>
          <w:szCs w:val="24"/>
        </w:rPr>
        <w:br/>
        <w:t xml:space="preserve">przy ul. Piaskowej 1, odbędzie się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E7A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E7A">
        <w:rPr>
          <w:rFonts w:ascii="Times New Roman" w:hAnsi="Times New Roman"/>
          <w:sz w:val="24"/>
          <w:szCs w:val="24"/>
        </w:rPr>
        <w:t xml:space="preserve">sesja Rady Gminy w Głogowie (transmisja na żywo). </w:t>
      </w:r>
      <w:r>
        <w:rPr>
          <w:rFonts w:ascii="Times New Roman" w:hAnsi="Times New Roman"/>
          <w:sz w:val="24"/>
          <w:szCs w:val="24"/>
        </w:rPr>
        <w:br/>
      </w:r>
      <w:r w:rsidRPr="00512E7A">
        <w:rPr>
          <w:rFonts w:ascii="Times New Roman" w:hAnsi="Times New Roman"/>
          <w:sz w:val="24"/>
          <w:szCs w:val="24"/>
        </w:rPr>
        <w:t xml:space="preserve">Ze względu na zagrożenie </w:t>
      </w:r>
      <w:proofErr w:type="spellStart"/>
      <w:r w:rsidRPr="00512E7A">
        <w:rPr>
          <w:rFonts w:ascii="Times New Roman" w:hAnsi="Times New Roman"/>
          <w:sz w:val="24"/>
          <w:szCs w:val="24"/>
        </w:rPr>
        <w:t>koronawirusem</w:t>
      </w:r>
      <w:proofErr w:type="spellEnd"/>
      <w:r w:rsidRPr="00512E7A">
        <w:rPr>
          <w:rFonts w:ascii="Times New Roman" w:hAnsi="Times New Roman"/>
          <w:sz w:val="24"/>
          <w:szCs w:val="24"/>
        </w:rPr>
        <w:t xml:space="preserve"> zachęcamy mieszkańców do śledzenia transmisji online.</w:t>
      </w:r>
    </w:p>
    <w:p w14:paraId="60B14B73" w14:textId="5ED6778E" w:rsidR="00512E7A" w:rsidRPr="00512E7A" w:rsidRDefault="00512E7A" w:rsidP="00512E7A">
      <w:pPr>
        <w:spacing w:after="160" w:line="360" w:lineRule="auto"/>
        <w:rPr>
          <w:rFonts w:ascii="Times New Roman" w:hAnsi="Times New Roman"/>
          <w:sz w:val="24"/>
          <w:szCs w:val="24"/>
          <w:u w:val="single"/>
        </w:rPr>
      </w:pPr>
      <w:r w:rsidRPr="00512E7A">
        <w:rPr>
          <w:rFonts w:ascii="Times New Roman" w:hAnsi="Times New Roman"/>
          <w:sz w:val="24"/>
          <w:szCs w:val="24"/>
          <w:u w:val="single"/>
        </w:rPr>
        <w:t>Porządek obrad:</w:t>
      </w:r>
    </w:p>
    <w:p w14:paraId="534F1CF7" w14:textId="470D4E39" w:rsidR="00512E7A" w:rsidRPr="00512E7A" w:rsidRDefault="00512E7A" w:rsidP="00512E7A">
      <w:pPr>
        <w:tabs>
          <w:tab w:val="left" w:pos="1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12E7A">
        <w:rPr>
          <w:rFonts w:ascii="Times New Roman" w:hAnsi="Times New Roman"/>
          <w:sz w:val="24"/>
          <w:szCs w:val="24"/>
        </w:rPr>
        <w:t>Przyjęcie protokołu z ostatniej sesji.</w:t>
      </w:r>
    </w:p>
    <w:p w14:paraId="1D171842" w14:textId="77777777" w:rsidR="00512E7A" w:rsidRPr="00FA217B" w:rsidRDefault="00512E7A" w:rsidP="00512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217B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217B">
        <w:rPr>
          <w:rFonts w:ascii="Times New Roman" w:hAnsi="Times New Roman"/>
          <w:sz w:val="24"/>
          <w:szCs w:val="24"/>
        </w:rPr>
        <w:t>Podjęcie uchwał w sprawie:</w:t>
      </w:r>
    </w:p>
    <w:p w14:paraId="1A0A5E5E" w14:textId="77777777" w:rsidR="00512E7A" w:rsidRDefault="00512E7A" w:rsidP="00512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0A86">
        <w:rPr>
          <w:rFonts w:ascii="Times New Roman" w:hAnsi="Times New Roman"/>
          <w:sz w:val="24"/>
          <w:szCs w:val="24"/>
        </w:rPr>
        <w:t>- zmian</w:t>
      </w:r>
      <w:r>
        <w:rPr>
          <w:rFonts w:ascii="Times New Roman" w:hAnsi="Times New Roman"/>
          <w:sz w:val="24"/>
          <w:szCs w:val="24"/>
        </w:rPr>
        <w:t xml:space="preserve"> w</w:t>
      </w:r>
      <w:r w:rsidRPr="001A0A86">
        <w:rPr>
          <w:rFonts w:ascii="Times New Roman" w:hAnsi="Times New Roman"/>
          <w:sz w:val="24"/>
          <w:szCs w:val="24"/>
        </w:rPr>
        <w:t xml:space="preserve"> budże</w:t>
      </w:r>
      <w:r>
        <w:rPr>
          <w:rFonts w:ascii="Times New Roman" w:hAnsi="Times New Roman"/>
          <w:sz w:val="24"/>
          <w:szCs w:val="24"/>
        </w:rPr>
        <w:t>cie</w:t>
      </w:r>
      <w:r w:rsidRPr="001A0A86">
        <w:rPr>
          <w:rFonts w:ascii="Times New Roman" w:hAnsi="Times New Roman"/>
          <w:sz w:val="24"/>
          <w:szCs w:val="24"/>
        </w:rPr>
        <w:t xml:space="preserve"> Gminy Głogów w 2022 r.;</w:t>
      </w:r>
    </w:p>
    <w:p w14:paraId="1AD2ED14" w14:textId="77777777" w:rsidR="00512E7A" w:rsidRPr="001A0A86" w:rsidRDefault="00512E7A" w:rsidP="00512E7A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A0A86">
        <w:rPr>
          <w:rFonts w:ascii="Times New Roman" w:hAnsi="Times New Roman"/>
          <w:bCs/>
          <w:sz w:val="24"/>
          <w:szCs w:val="24"/>
        </w:rPr>
        <w:t>wyrażenia zgody na zawarcie porozumienia pomiędzy Gminą Głogów a Gminą Miejską Głogów na powierzenie Gminie Miejskiej Głogów realizacji zadania publicznego w zakresie organizacji lokalnego transportu zbiorowego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0A86">
        <w:rPr>
          <w:rFonts w:ascii="Times New Roman" w:hAnsi="Times New Roman"/>
          <w:sz w:val="24"/>
          <w:szCs w:val="24"/>
        </w:rPr>
        <w:t>;</w:t>
      </w:r>
    </w:p>
    <w:p w14:paraId="28DDE332" w14:textId="77777777" w:rsidR="00512E7A" w:rsidRDefault="00512E7A" w:rsidP="00512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217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nadania nazwy ulicy w miejscowości Zabornia;</w:t>
      </w:r>
    </w:p>
    <w:p w14:paraId="6361C137" w14:textId="77777777" w:rsidR="00512E7A" w:rsidRPr="00FA217B" w:rsidRDefault="00512E7A" w:rsidP="00512E7A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eastAsiaTheme="minorHAnsi" w:hAnsi="Times New Roman"/>
          <w:sz w:val="24"/>
          <w:szCs w:val="24"/>
        </w:rPr>
        <w:t xml:space="preserve"> uchwalenia miejscowego planu zagospodarowania przestrzennego w części obrębu Przedmoście;</w:t>
      </w:r>
    </w:p>
    <w:p w14:paraId="383E42D5" w14:textId="2E68F7F6" w:rsidR="00512E7A" w:rsidRPr="00FA217B" w:rsidRDefault="00512E7A" w:rsidP="00512E7A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217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zmiany miejscowego planu zagospodarowania przestrzennego w części obrębu Ruszowice </w:t>
      </w:r>
      <w:r>
        <w:rPr>
          <w:rFonts w:ascii="Times New Roman" w:hAnsi="Times New Roman"/>
          <w:sz w:val="24"/>
          <w:szCs w:val="24"/>
        </w:rPr>
        <w:br/>
        <w:t xml:space="preserve">   gminy  Głogów z uwzględnieniem terenu górniczego  „Głogów Głęboki Przemysłowy” </w:t>
      </w:r>
      <w:r>
        <w:rPr>
          <w:rFonts w:ascii="Times New Roman" w:hAnsi="Times New Roman"/>
          <w:sz w:val="24"/>
          <w:szCs w:val="24"/>
        </w:rPr>
        <w:br/>
        <w:t xml:space="preserve">   oraz zmiany miejscowego planu zagospodarowania przestrzennego w części działek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 nr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ewid</w:t>
      </w:r>
      <w:proofErr w:type="spellEnd"/>
      <w:r>
        <w:rPr>
          <w:rFonts w:ascii="Times New Roman" w:hAnsi="Times New Roman"/>
          <w:sz w:val="24"/>
          <w:szCs w:val="24"/>
        </w:rPr>
        <w:t>.   89/4 oraz 90/1 położonych w obrębie Ruszowice gmina Głogów.</w:t>
      </w:r>
    </w:p>
    <w:p w14:paraId="4796B5C7" w14:textId="77777777" w:rsidR="00512E7A" w:rsidRPr="00FA217B" w:rsidRDefault="00512E7A" w:rsidP="00512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A217B">
        <w:rPr>
          <w:rFonts w:ascii="Times New Roman" w:hAnsi="Times New Roman"/>
          <w:sz w:val="24"/>
          <w:szCs w:val="24"/>
        </w:rPr>
        <w:t>. Informacja Wójta z okresu międzysesyjnego.</w:t>
      </w:r>
    </w:p>
    <w:p w14:paraId="7BC8694F" w14:textId="77777777" w:rsidR="00512E7A" w:rsidRPr="00FA217B" w:rsidRDefault="00512E7A" w:rsidP="00512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A217B">
        <w:rPr>
          <w:rFonts w:ascii="Times New Roman" w:hAnsi="Times New Roman"/>
          <w:sz w:val="24"/>
          <w:szCs w:val="24"/>
        </w:rPr>
        <w:t>. Wnioski, interpelacje, dyskusja.</w:t>
      </w:r>
    </w:p>
    <w:p w14:paraId="527CE99E" w14:textId="77777777" w:rsidR="00512E7A" w:rsidRDefault="00512E7A" w:rsidP="00512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A217B">
        <w:rPr>
          <w:rFonts w:ascii="Times New Roman" w:hAnsi="Times New Roman"/>
          <w:sz w:val="24"/>
          <w:szCs w:val="24"/>
        </w:rPr>
        <w:t>. Zamknięcie obrad sesji.</w:t>
      </w:r>
    </w:p>
    <w:p w14:paraId="5A3BCC20" w14:textId="77777777" w:rsidR="000247CF" w:rsidRDefault="000247CF"/>
    <w:sectPr w:rsidR="00024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4BBD"/>
    <w:multiLevelType w:val="hybridMultilevel"/>
    <w:tmpl w:val="CF1AA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3D"/>
    <w:rsid w:val="000247CF"/>
    <w:rsid w:val="0012463D"/>
    <w:rsid w:val="0051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401D"/>
  <w15:chartTrackingRefBased/>
  <w15:docId w15:val="{6C3932A5-F643-41F7-8999-4847801D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E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2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Tamecka</dc:creator>
  <cp:keywords/>
  <dc:description/>
  <cp:lastModifiedBy>Anna Tamecka</cp:lastModifiedBy>
  <cp:revision>2</cp:revision>
  <dcterms:created xsi:type="dcterms:W3CDTF">2022-02-15T12:17:00Z</dcterms:created>
  <dcterms:modified xsi:type="dcterms:W3CDTF">2022-02-15T12:21:00Z</dcterms:modified>
</cp:coreProperties>
</file>