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81D8" w14:textId="77777777" w:rsidR="00206E42" w:rsidRDefault="00206E42" w:rsidP="00206E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45390BB8" w14:textId="48FB566A" w:rsidR="00206E42" w:rsidRDefault="00206E42" w:rsidP="00206E42">
      <w:pPr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grudnia</w:t>
      </w:r>
      <w:r>
        <w:rPr>
          <w:rFonts w:ascii="Times New Roman" w:hAnsi="Times New Roman"/>
          <w:sz w:val="24"/>
          <w:szCs w:val="24"/>
        </w:rPr>
        <w:t xml:space="preserve"> 2021 r. o godz. 15:00 w Urzędzie Gminy w Głogowie (sala narad) </w:t>
      </w:r>
      <w:r>
        <w:rPr>
          <w:rFonts w:ascii="Times New Roman" w:hAnsi="Times New Roman"/>
          <w:sz w:val="24"/>
          <w:szCs w:val="24"/>
        </w:rPr>
        <w:br/>
        <w:t>przy ul. Piaskowej 1, odbędzie się XLV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sesja Rady Gminy w Głogowie (transmisja na żywo): Ze względu na zagrożenie koronawirusem zachęcamy mieszkańców do śledzenia transmisji online.</w:t>
      </w:r>
    </w:p>
    <w:p w14:paraId="388359ED" w14:textId="77777777" w:rsidR="00206E42" w:rsidRDefault="00206E42" w:rsidP="00206E42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3D657D8D" w14:textId="77777777" w:rsidR="00206E42" w:rsidRPr="00206E42" w:rsidRDefault="00206E42" w:rsidP="00206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85546515"/>
      <w:bookmarkStart w:id="2" w:name="_Hlk488748079"/>
      <w:bookmarkStart w:id="3" w:name="_Hlk42671566"/>
      <w:bookmarkStart w:id="4" w:name="_Hlk86743809"/>
      <w:r w:rsidRPr="00206E42">
        <w:rPr>
          <w:rFonts w:ascii="Times New Roman" w:hAnsi="Times New Roman"/>
          <w:sz w:val="24"/>
          <w:szCs w:val="24"/>
        </w:rPr>
        <w:t>Przyjęcie protokołu z ostatniej sesji.</w:t>
      </w:r>
    </w:p>
    <w:p w14:paraId="798E65B5" w14:textId="77777777" w:rsidR="00206E42" w:rsidRPr="00206E42" w:rsidRDefault="00206E42" w:rsidP="00206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6E42">
        <w:rPr>
          <w:rFonts w:ascii="Times New Roman" w:hAnsi="Times New Roman"/>
          <w:sz w:val="24"/>
          <w:szCs w:val="24"/>
        </w:rPr>
        <w:t>Podjęcie uchwał w sprawie:</w:t>
      </w:r>
      <w:bookmarkStart w:id="5" w:name="_Hlk81814000"/>
      <w:bookmarkStart w:id="6" w:name="_Hlk81817391"/>
      <w:r w:rsidRPr="00206E42">
        <w:rPr>
          <w:rFonts w:ascii="Times New Roman" w:hAnsi="Times New Roman"/>
          <w:sz w:val="24"/>
          <w:szCs w:val="24"/>
        </w:rPr>
        <w:br/>
        <w:t xml:space="preserve">- </w:t>
      </w:r>
      <w:r w:rsidRPr="00206E42">
        <w:rPr>
          <w:rFonts w:ascii="Times New Roman" w:eastAsiaTheme="minorHAnsi" w:hAnsi="Times New Roman"/>
          <w:color w:val="000000"/>
          <w:sz w:val="24"/>
          <w:szCs w:val="24"/>
        </w:rPr>
        <w:t>zmiany Wieloletniej Prognozy Finansowej Gminy Głogów;</w:t>
      </w:r>
    </w:p>
    <w:p w14:paraId="66E0C8A3" w14:textId="77777777" w:rsidR="00206E42" w:rsidRPr="00206E42" w:rsidRDefault="00206E42" w:rsidP="00206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06E42">
        <w:rPr>
          <w:rFonts w:ascii="Times New Roman" w:eastAsiaTheme="minorHAnsi" w:hAnsi="Times New Roman"/>
          <w:color w:val="000000"/>
          <w:sz w:val="24"/>
          <w:szCs w:val="24"/>
        </w:rPr>
        <w:t>- zmian budżetu Gminy Głogów w 2021 r.;</w:t>
      </w:r>
    </w:p>
    <w:p w14:paraId="587E0708" w14:textId="77777777" w:rsidR="00206E42" w:rsidRPr="00206E42" w:rsidRDefault="00206E42" w:rsidP="00206E42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06E42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Pr="00206E42">
        <w:rPr>
          <w:rFonts w:ascii="Times New Roman" w:hAnsi="Times New Roman"/>
          <w:sz w:val="24"/>
          <w:szCs w:val="24"/>
        </w:rPr>
        <w:t>dopłat do ceny dostarczonej wody i odprowadzonych ścieków;</w:t>
      </w:r>
    </w:p>
    <w:p w14:paraId="75E0945F" w14:textId="77777777" w:rsidR="00206E42" w:rsidRPr="00206E42" w:rsidRDefault="00206E42" w:rsidP="00206E42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06E42">
        <w:rPr>
          <w:rFonts w:ascii="Times New Roman" w:hAnsi="Times New Roman"/>
          <w:sz w:val="24"/>
          <w:szCs w:val="24"/>
        </w:rPr>
        <w:t xml:space="preserve">- </w:t>
      </w:r>
      <w:r w:rsidRPr="00206E42">
        <w:rPr>
          <w:rFonts w:ascii="Times New Roman" w:eastAsiaTheme="minorHAnsi" w:hAnsi="Times New Roman"/>
          <w:color w:val="000000"/>
          <w:sz w:val="24"/>
          <w:szCs w:val="24"/>
        </w:rPr>
        <w:t>w</w:t>
      </w:r>
      <w:r w:rsidRPr="00206E42">
        <w:rPr>
          <w:rFonts w:ascii="Times New Roman" w:hAnsi="Times New Roman"/>
          <w:sz w:val="24"/>
          <w:szCs w:val="24"/>
        </w:rPr>
        <w:t>ystąpienia Gminy Głogów ze Stowarzyszenia „Rzeczpospolita Samorządna”;</w:t>
      </w:r>
    </w:p>
    <w:p w14:paraId="43A8F1E1" w14:textId="77777777" w:rsidR="00206E42" w:rsidRPr="00206E42" w:rsidRDefault="00206E42" w:rsidP="00206E42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06E42">
        <w:rPr>
          <w:rFonts w:ascii="Times New Roman" w:hAnsi="Times New Roman"/>
          <w:sz w:val="24"/>
          <w:szCs w:val="24"/>
        </w:rPr>
        <w:t>- uchwalenia studium uwarunkowań i kierunków zagospodarowania przestrzennego gminy Głogów.</w:t>
      </w:r>
    </w:p>
    <w:p w14:paraId="435417D5" w14:textId="77777777" w:rsidR="00206E42" w:rsidRPr="00206E42" w:rsidRDefault="00206E42" w:rsidP="00206E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E42">
        <w:rPr>
          <w:rFonts w:ascii="Times New Roman" w:eastAsia="Times New Roman" w:hAnsi="Times New Roman"/>
          <w:sz w:val="24"/>
          <w:szCs w:val="24"/>
          <w:lang w:eastAsia="ar-SA"/>
        </w:rPr>
        <w:t>3.  Zamknięcie obrad sesji.</w:t>
      </w:r>
      <w:bookmarkEnd w:id="0"/>
      <w:bookmarkEnd w:id="1"/>
      <w:bookmarkEnd w:id="5"/>
      <w:bookmarkEnd w:id="6"/>
    </w:p>
    <w:bookmarkEnd w:id="2"/>
    <w:bookmarkEnd w:id="3"/>
    <w:bookmarkEnd w:id="4"/>
    <w:p w14:paraId="246D2453" w14:textId="77777777" w:rsidR="00206E42" w:rsidRDefault="00206E42" w:rsidP="00206E42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0A1737B5" w14:textId="6B938BE3" w:rsidR="00206E42" w:rsidRDefault="00206E42" w:rsidP="00206E42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rzewodniczący Rady</w:t>
      </w:r>
    </w:p>
    <w:p w14:paraId="37C0CD08" w14:textId="17D6A120" w:rsidR="00206E42" w:rsidRDefault="00206E42" w:rsidP="00206E42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/-/Piotr </w:t>
      </w:r>
      <w:proofErr w:type="spellStart"/>
      <w:r>
        <w:rPr>
          <w:rFonts w:ascii="Times New Roman" w:hAnsi="Times New Roman"/>
          <w:sz w:val="24"/>
          <w:szCs w:val="24"/>
        </w:rPr>
        <w:t>Cypryjański</w:t>
      </w:r>
      <w:proofErr w:type="spellEnd"/>
    </w:p>
    <w:p w14:paraId="7A86812C" w14:textId="77777777" w:rsidR="00206E42" w:rsidRDefault="00206E42" w:rsidP="00206E42"/>
    <w:p w14:paraId="1C603BFD" w14:textId="77777777" w:rsidR="004F69C5" w:rsidRDefault="004F69C5"/>
    <w:sectPr w:rsidR="004F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42"/>
    <w:rsid w:val="00206E42"/>
    <w:rsid w:val="004F69C5"/>
    <w:rsid w:val="00E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E09F"/>
  <w15:chartTrackingRefBased/>
  <w15:docId w15:val="{60FF7C76-C9AD-4E36-AB13-7928A800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4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2021-12-01T11:17:00Z</dcterms:created>
  <dcterms:modified xsi:type="dcterms:W3CDTF">2021-12-01T11:17:00Z</dcterms:modified>
</cp:coreProperties>
</file>