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00" w:rsidRDefault="00381700" w:rsidP="00381700">
      <w:pPr>
        <w:pStyle w:val="Tekstpodstawowy3"/>
        <w:jc w:val="right"/>
        <w:rPr>
          <w:rFonts w:ascii="Times New Roman" w:hAnsi="Times New Roman" w:cs="Times New Roman"/>
          <w:b w:val="0"/>
          <w:bCs w:val="0"/>
          <w:szCs w:val="28"/>
        </w:rPr>
      </w:pPr>
    </w:p>
    <w:p w:rsidR="00A30542" w:rsidRDefault="00A30542" w:rsidP="00381700">
      <w:pPr>
        <w:pStyle w:val="Tekstpodstawowy3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Głogów </w:t>
      </w:r>
      <w:r w:rsidR="00FB37B8">
        <w:rPr>
          <w:rFonts w:ascii="Times New Roman" w:hAnsi="Times New Roman" w:cs="Times New Roman"/>
          <w:b w:val="0"/>
          <w:bCs w:val="0"/>
          <w:szCs w:val="28"/>
        </w:rPr>
        <w:t>06.05</w:t>
      </w:r>
      <w:r w:rsidR="00277BCC">
        <w:rPr>
          <w:rFonts w:ascii="Times New Roman" w:hAnsi="Times New Roman" w:cs="Times New Roman"/>
          <w:b w:val="0"/>
          <w:bCs w:val="0"/>
          <w:szCs w:val="28"/>
        </w:rPr>
        <w:t>.2020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r.</w:t>
      </w:r>
    </w:p>
    <w:p w:rsidR="00A30542" w:rsidRDefault="00A30542" w:rsidP="00381700">
      <w:pPr>
        <w:pStyle w:val="Tekstpodstawowy3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</w:t>
      </w:r>
    </w:p>
    <w:p w:rsidR="00DF1691" w:rsidRPr="00DF1691" w:rsidRDefault="00DF1691" w:rsidP="00DF1691">
      <w:pPr>
        <w:pStyle w:val="Tekstpodstawowy3"/>
        <w:jc w:val="left"/>
        <w:rPr>
          <w:rFonts w:ascii="Times New Roman" w:hAnsi="Times New Roman" w:cs="Times New Roman"/>
          <w:i/>
          <w:iCs/>
          <w:sz w:val="32"/>
          <w:szCs w:val="32"/>
        </w:rPr>
      </w:pPr>
    </w:p>
    <w:p w:rsidR="005A3D92" w:rsidRDefault="005A3D92" w:rsidP="00FB37B8">
      <w:pPr>
        <w:spacing w:line="276" w:lineRule="auto"/>
        <w:ind w:firstLine="708"/>
        <w:jc w:val="center"/>
        <w:rPr>
          <w:sz w:val="28"/>
          <w:szCs w:val="28"/>
        </w:rPr>
      </w:pPr>
    </w:p>
    <w:p w:rsidR="005A3D92" w:rsidRPr="005A3D92" w:rsidRDefault="005A3D92" w:rsidP="00381700">
      <w:pPr>
        <w:ind w:left="-426" w:firstLine="1134"/>
        <w:jc w:val="both"/>
        <w:rPr>
          <w:b/>
          <w:sz w:val="22"/>
          <w:szCs w:val="22"/>
        </w:rPr>
      </w:pPr>
    </w:p>
    <w:p w:rsidR="00A30542" w:rsidRDefault="005A3D92" w:rsidP="00381700">
      <w:pPr>
        <w:ind w:right="23"/>
        <w:jc w:val="both"/>
        <w:rPr>
          <w:bCs/>
          <w:u w:val="single"/>
        </w:rPr>
      </w:pPr>
      <w:r w:rsidRPr="005A3D92">
        <w:rPr>
          <w:bCs/>
          <w:u w:val="single"/>
        </w:rPr>
        <w:t xml:space="preserve"> PROPONOWANY PORZĄDEK OBRAD:</w:t>
      </w:r>
    </w:p>
    <w:p w:rsidR="00381700" w:rsidRDefault="00381700" w:rsidP="00FB37B8">
      <w:pPr>
        <w:ind w:right="23"/>
        <w:jc w:val="both"/>
        <w:rPr>
          <w:bCs/>
          <w:u w:val="single"/>
        </w:rPr>
      </w:pPr>
    </w:p>
    <w:p w:rsidR="00FB37B8" w:rsidRPr="00FB37B8" w:rsidRDefault="00FB37B8" w:rsidP="00FB37B8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bookmarkStart w:id="0" w:name="_Hlk35339588"/>
      <w:bookmarkStart w:id="1" w:name="_Hlk488748079"/>
      <w:r w:rsidRPr="00FB37B8">
        <w:rPr>
          <w:rFonts w:eastAsia="Calibri"/>
          <w:lang w:eastAsia="en-US"/>
        </w:rPr>
        <w:t>Przyjęcie protokoł</w:t>
      </w:r>
      <w:r w:rsidR="005062AC">
        <w:rPr>
          <w:rFonts w:eastAsia="Calibri"/>
          <w:lang w:eastAsia="en-US"/>
        </w:rPr>
        <w:t>u</w:t>
      </w:r>
      <w:r w:rsidRPr="00FB37B8">
        <w:rPr>
          <w:rFonts w:eastAsia="Calibri"/>
          <w:lang w:eastAsia="en-US"/>
        </w:rPr>
        <w:t xml:space="preserve"> z XX sesji.</w:t>
      </w:r>
    </w:p>
    <w:p w:rsidR="00FB37B8" w:rsidRPr="00FB37B8" w:rsidRDefault="00FB37B8" w:rsidP="00FB37B8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FB37B8">
        <w:rPr>
          <w:rFonts w:eastAsia="Calibri"/>
          <w:lang w:eastAsia="en-US"/>
        </w:rPr>
        <w:t>Podjęcie uchwał w sprawie: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r w:rsidRPr="00FB37B8">
        <w:rPr>
          <w:rFonts w:eastAsia="Calibri"/>
          <w:bCs/>
          <w:lang w:eastAsia="en-US"/>
        </w:rPr>
        <w:t>zmian budżetu i w budżecie Gminy Głogów na 2020 rok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r w:rsidRPr="00FB37B8">
        <w:rPr>
          <w:rFonts w:eastAsia="Calibri"/>
          <w:bCs/>
          <w:lang w:eastAsia="en-US"/>
        </w:rPr>
        <w:t>zmian Wieloletniej Prognozy Finansowej Gminy Głogów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2" w:name="_Hlk40170942"/>
      <w:r w:rsidRPr="00FB37B8">
        <w:rPr>
          <w:rFonts w:eastAsia="Calibri"/>
          <w:bCs/>
          <w:lang w:eastAsia="en-US"/>
        </w:rPr>
        <w:t>zwolnienia z podatku od nieruchomości oraz przedłużenia terminów płatności rat podatku od nieruchomości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3" w:name="_Hlk40171519"/>
      <w:bookmarkEnd w:id="2"/>
      <w:r w:rsidRPr="00FB37B8">
        <w:rPr>
          <w:rFonts w:eastAsia="Calibri"/>
          <w:lang w:eastAsia="en-US"/>
        </w:rPr>
        <w:t>wyrażenia zgody na przekazanie w formie darowizny nieruchomości stanowiącej własność Gminy Głogów na rzecz Gminnej Biblioteki Publicznej w Przedmościu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4" w:name="_Hlk35257923"/>
      <w:bookmarkEnd w:id="3"/>
      <w:r w:rsidRPr="00FB37B8">
        <w:rPr>
          <w:rFonts w:eastAsia="Calibri"/>
          <w:lang w:eastAsia="en-US"/>
        </w:rPr>
        <w:t>zmiany uchwały w sprawie utworzenia samorządowego zakładu budżetowego pod nazwą „Zakład Gospodarki Komunalnej w Serbach” oraz nadania mu statutu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5" w:name="_Hlk40173349"/>
      <w:bookmarkEnd w:id="4"/>
      <w:r w:rsidRPr="00FB37B8">
        <w:rPr>
          <w:rFonts w:eastAsia="Calibri"/>
          <w:lang w:eastAsia="en-US"/>
        </w:rPr>
        <w:t>wyrażenia zgody na udzielenie bonifikaty od opłat rocznych z tytułu trwałego zarządu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6" w:name="_Hlk40173578"/>
      <w:bookmarkEnd w:id="5"/>
      <w:r w:rsidRPr="00FB37B8">
        <w:rPr>
          <w:rFonts w:eastAsia="Calibri"/>
          <w:lang w:eastAsia="en-US"/>
        </w:rPr>
        <w:t xml:space="preserve">przyjęcia sprawozdania z realizacji „Rocznego programu współpracy Gminy Głogów </w:t>
      </w:r>
      <w:r w:rsidRPr="00FB37B8">
        <w:rPr>
          <w:rFonts w:eastAsia="Calibri"/>
          <w:lang w:eastAsia="en-US"/>
        </w:rPr>
        <w:br/>
        <w:t>z organizacjami pozarządowymi oraz podmiotami wymienionymi w art. 3 ust.3 ustawy o działalności pożytku publicznego i o wolontariacie na 2019 rok”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7" w:name="_Hlk40173672"/>
      <w:bookmarkEnd w:id="6"/>
      <w:r w:rsidRPr="00FB37B8">
        <w:rPr>
          <w:rFonts w:eastAsia="Calibri"/>
          <w:lang w:eastAsia="en-US"/>
        </w:rPr>
        <w:t>uchwalenia miejscowego planu zagospodarowania przestrzennego obręb Serby gmina Głogów – część II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8" w:name="_Hlk40173714"/>
      <w:bookmarkEnd w:id="7"/>
      <w:r w:rsidRPr="00FB37B8">
        <w:rPr>
          <w:rFonts w:eastAsia="Calibri"/>
          <w:lang w:eastAsia="en-US"/>
        </w:rPr>
        <w:t xml:space="preserve">zmiany Uchwały nr XX/167/2020 Rady Gminy Głogów z dnia 24 marca 2020 r. </w:t>
      </w:r>
      <w:r w:rsidRPr="00FB37B8">
        <w:rPr>
          <w:rFonts w:eastAsia="Calibri"/>
          <w:lang w:eastAsia="en-US"/>
        </w:rPr>
        <w:br/>
        <w:t>w sprawie przystąpienia do sporządzenia miejscowego planu zagospodarowania przestrzennego w części obrębu Przedmoście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9" w:name="_Hlk40173773"/>
      <w:bookmarkEnd w:id="8"/>
      <w:r w:rsidRPr="00FB37B8">
        <w:rPr>
          <w:rFonts w:eastAsia="Calibri"/>
          <w:lang w:eastAsia="en-US"/>
        </w:rPr>
        <w:t>likwidacji Samodzielnego Publicznego Zakładu Opieki Zdrowotnej w Krzepowie – Wiejskiego Ośrodka Zdrowia w Krzepowie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10" w:name="_Hlk40249207"/>
      <w:bookmarkEnd w:id="9"/>
      <w:r w:rsidRPr="00FB37B8">
        <w:rPr>
          <w:rFonts w:eastAsia="Calibri"/>
          <w:lang w:eastAsia="en-US"/>
        </w:rPr>
        <w:t>nadania statutu Gminnemu Ośrodkowi Kultury w Przedmościu</w:t>
      </w:r>
    </w:p>
    <w:p w:rsidR="00FB37B8" w:rsidRPr="00FB37B8" w:rsidRDefault="00FB37B8" w:rsidP="00FB37B8">
      <w:pPr>
        <w:numPr>
          <w:ilvl w:val="0"/>
          <w:numId w:val="1"/>
        </w:numPr>
        <w:autoSpaceDE w:val="0"/>
        <w:autoSpaceDN w:val="0"/>
        <w:adjustRightInd w:val="0"/>
        <w:ind w:left="851" w:hanging="348"/>
        <w:jc w:val="both"/>
        <w:rPr>
          <w:rFonts w:eastAsia="Calibri"/>
          <w:lang w:eastAsia="en-US"/>
        </w:rPr>
      </w:pPr>
      <w:bookmarkStart w:id="11" w:name="_Hlk40249271"/>
      <w:bookmarkEnd w:id="10"/>
      <w:r w:rsidRPr="00FB37B8">
        <w:rPr>
          <w:rFonts w:eastAsia="Calibri"/>
          <w:lang w:eastAsia="en-US"/>
        </w:rPr>
        <w:t>nadania imienia Szkole Podstawowej w Wilkowie</w:t>
      </w:r>
    </w:p>
    <w:bookmarkEnd w:id="11"/>
    <w:p w:rsidR="00FB37B8" w:rsidRPr="00FB37B8" w:rsidRDefault="00FB37B8" w:rsidP="00FB37B8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FB37B8">
        <w:rPr>
          <w:rFonts w:eastAsia="Calibri"/>
          <w:lang w:eastAsia="en-US"/>
        </w:rPr>
        <w:t>Informacja Wójta z okresu międzysesyjnego.</w:t>
      </w:r>
    </w:p>
    <w:p w:rsidR="00FB37B8" w:rsidRPr="00FB37B8" w:rsidRDefault="00FB37B8" w:rsidP="00FB37B8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eastAsia="Calibri"/>
          <w:lang w:eastAsia="en-US"/>
        </w:rPr>
      </w:pPr>
      <w:r w:rsidRPr="00FB37B8">
        <w:rPr>
          <w:rFonts w:eastAsia="Calibri"/>
          <w:lang w:eastAsia="en-US"/>
        </w:rPr>
        <w:t>Zamknięcie obrad sesji.</w:t>
      </w:r>
      <w:bookmarkEnd w:id="0"/>
    </w:p>
    <w:bookmarkEnd w:id="1"/>
    <w:p w:rsidR="00D52B18" w:rsidRPr="00443BF5" w:rsidRDefault="00443BF5" w:rsidP="00FB37B8">
      <w:pPr>
        <w:ind w:right="23"/>
        <w:jc w:val="both"/>
        <w:rPr>
          <w:bCs/>
          <w:u w:val="single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52B18">
        <w:rPr>
          <w:rFonts w:eastAsia="Calibri"/>
          <w:lang w:eastAsia="en-US"/>
        </w:rPr>
        <w:t>Z poważaniem</w:t>
      </w:r>
    </w:p>
    <w:p w:rsidR="00D52B18" w:rsidRPr="00D52B18" w:rsidRDefault="00D52B18" w:rsidP="00FB37B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3F24B5" w:rsidRPr="00A30542" w:rsidRDefault="003F24B5" w:rsidP="00FB37B8">
      <w:pPr>
        <w:jc w:val="both"/>
        <w:rPr>
          <w:sz w:val="28"/>
          <w:szCs w:val="28"/>
        </w:rPr>
      </w:pPr>
    </w:p>
    <w:sectPr w:rsidR="003F24B5" w:rsidRPr="00A30542" w:rsidSect="00D52B1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70F"/>
    <w:multiLevelType w:val="hybridMultilevel"/>
    <w:tmpl w:val="6AF48FCE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9978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6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4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21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28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35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42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50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57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4B5"/>
    <w:rsid w:val="000614BF"/>
    <w:rsid w:val="00077999"/>
    <w:rsid w:val="000E6FAA"/>
    <w:rsid w:val="00104683"/>
    <w:rsid w:val="00152218"/>
    <w:rsid w:val="001652C1"/>
    <w:rsid w:val="001A4FC9"/>
    <w:rsid w:val="001F148C"/>
    <w:rsid w:val="00241F9D"/>
    <w:rsid w:val="00277BCC"/>
    <w:rsid w:val="003106DB"/>
    <w:rsid w:val="0036266C"/>
    <w:rsid w:val="00381700"/>
    <w:rsid w:val="003F24B5"/>
    <w:rsid w:val="00430E79"/>
    <w:rsid w:val="004339A0"/>
    <w:rsid w:val="00443BF5"/>
    <w:rsid w:val="004972C3"/>
    <w:rsid w:val="00502633"/>
    <w:rsid w:val="005062AC"/>
    <w:rsid w:val="0053062B"/>
    <w:rsid w:val="005A3D92"/>
    <w:rsid w:val="0060343D"/>
    <w:rsid w:val="006171CB"/>
    <w:rsid w:val="006932C3"/>
    <w:rsid w:val="00741980"/>
    <w:rsid w:val="007833BE"/>
    <w:rsid w:val="0087386A"/>
    <w:rsid w:val="008B27F5"/>
    <w:rsid w:val="00A30542"/>
    <w:rsid w:val="00A30CA9"/>
    <w:rsid w:val="00AC1D4F"/>
    <w:rsid w:val="00AE07FE"/>
    <w:rsid w:val="00B4213F"/>
    <w:rsid w:val="00B633EE"/>
    <w:rsid w:val="00C20E34"/>
    <w:rsid w:val="00C40FCB"/>
    <w:rsid w:val="00C458CD"/>
    <w:rsid w:val="00D24184"/>
    <w:rsid w:val="00D52B18"/>
    <w:rsid w:val="00DA0A9A"/>
    <w:rsid w:val="00DD0F7D"/>
    <w:rsid w:val="00DF1691"/>
    <w:rsid w:val="00E06150"/>
    <w:rsid w:val="00E521AA"/>
    <w:rsid w:val="00E52B63"/>
    <w:rsid w:val="00E640CD"/>
    <w:rsid w:val="00EC666E"/>
    <w:rsid w:val="00F7527B"/>
    <w:rsid w:val="00F91D5E"/>
    <w:rsid w:val="00FB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A30542"/>
    <w:pPr>
      <w:jc w:val="center"/>
    </w:pPr>
    <w:rPr>
      <w:rFonts w:ascii="Tahoma" w:hAnsi="Tahoma" w:cs="Tahoma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30542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1024-8D54-49C6-B061-9F744FA4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Tamecka</dc:creator>
  <cp:lastModifiedBy>Użytkownik systemu Windows</cp:lastModifiedBy>
  <cp:revision>2</cp:revision>
  <cp:lastPrinted>2020-05-07T09:06:00Z</cp:lastPrinted>
  <dcterms:created xsi:type="dcterms:W3CDTF">2020-05-13T11:09:00Z</dcterms:created>
  <dcterms:modified xsi:type="dcterms:W3CDTF">2020-05-13T11:09:00Z</dcterms:modified>
</cp:coreProperties>
</file>