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19" w:rsidRPr="00CB2A57" w:rsidRDefault="006F6519" w:rsidP="006F6519">
      <w:pPr>
        <w:ind w:firstLine="1980"/>
        <w:rPr>
          <w:rFonts w:ascii="Times New Roman" w:hAnsi="Times New Roman"/>
          <w:b/>
          <w:color w:val="333300"/>
          <w:sz w:val="28"/>
          <w:szCs w:val="28"/>
        </w:rPr>
      </w:pPr>
      <w:r>
        <w:rPr>
          <w:rFonts w:ascii="Times New Roman" w:hAnsi="Times New Roman"/>
          <w:b/>
          <w:noProof/>
          <w:color w:val="33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68070" cy="1271270"/>
            <wp:effectExtent l="0" t="0" r="0" b="5080"/>
            <wp:wrapNone/>
            <wp:docPr id="1" name="Obraz 1" descr="SUPER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ER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333300"/>
          <w:sz w:val="28"/>
          <w:szCs w:val="28"/>
        </w:rPr>
        <w:t>Wójt Gminy Głogów ogłasza nabór na wolne stanowisko pracy</w:t>
      </w:r>
    </w:p>
    <w:p w:rsidR="006F6519" w:rsidRPr="00CB2A57" w:rsidRDefault="006F6519" w:rsidP="006F6519">
      <w:pPr>
        <w:rPr>
          <w:rFonts w:ascii="Times New Roman" w:hAnsi="Times New Roman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Default="006F6519" w:rsidP="006F6519">
      <w:pPr>
        <w:rPr>
          <w:rFonts w:ascii="Myriad Pro" w:hAnsi="Myriad Pro"/>
        </w:rPr>
      </w:pPr>
    </w:p>
    <w:p w:rsidR="006F6519" w:rsidRPr="00DE41A9" w:rsidRDefault="006F6519" w:rsidP="006F6519">
      <w:pPr>
        <w:rPr>
          <w:rFonts w:ascii="Myriad Pro" w:hAnsi="Myriad Pro"/>
        </w:rPr>
      </w:pPr>
    </w:p>
    <w:p w:rsidR="006F6519" w:rsidRPr="00405FF1" w:rsidRDefault="006F6519" w:rsidP="006F6519">
      <w:pPr>
        <w:rPr>
          <w:rFonts w:ascii="Myriad Pro" w:hAnsi="Myriad Pro"/>
          <w:sz w:val="16"/>
          <w:szCs w:val="16"/>
        </w:rPr>
      </w:pPr>
    </w:p>
    <w:p w:rsidR="006F6519" w:rsidRPr="006F6519" w:rsidRDefault="006F6519" w:rsidP="006F6519">
      <w:pPr>
        <w:jc w:val="both"/>
        <w:rPr>
          <w:rFonts w:ascii="Times New Roman" w:hAnsi="Times New Roman"/>
          <w:b/>
        </w:rPr>
      </w:pPr>
      <w:r w:rsidRPr="006F6519">
        <w:rPr>
          <w:rFonts w:ascii="Myriad Pro" w:hAnsi="Myriad Pro"/>
          <w:b/>
        </w:rPr>
        <w:t xml:space="preserve">1. </w:t>
      </w:r>
      <w:r w:rsidRPr="006F6519">
        <w:rPr>
          <w:rFonts w:ascii="Times New Roman" w:hAnsi="Times New Roman"/>
          <w:b/>
        </w:rPr>
        <w:t>Nazwa i adres jednostki</w:t>
      </w:r>
    </w:p>
    <w:p w:rsidR="006F6519" w:rsidRPr="00CB2A57" w:rsidRDefault="006F6519" w:rsidP="006F6519">
      <w:pPr>
        <w:rPr>
          <w:rFonts w:ascii="Times New Roman" w:hAnsi="Times New Roman"/>
          <w:sz w:val="10"/>
          <w:szCs w:val="10"/>
        </w:rPr>
      </w:pPr>
    </w:p>
    <w:p w:rsidR="006F6519" w:rsidRPr="00CB2A57" w:rsidRDefault="006F6519" w:rsidP="006F6519">
      <w:pPr>
        <w:rPr>
          <w:rFonts w:ascii="Times New Roman" w:hAnsi="Times New Roman"/>
          <w:b/>
        </w:rPr>
      </w:pPr>
      <w:r w:rsidRPr="00CB2A57">
        <w:rPr>
          <w:rFonts w:ascii="Times New Roman" w:hAnsi="Times New Roman"/>
          <w:b/>
        </w:rPr>
        <w:t xml:space="preserve">Urząd Gminy Głogów, </w:t>
      </w:r>
      <w:r>
        <w:rPr>
          <w:rFonts w:ascii="Times New Roman" w:hAnsi="Times New Roman"/>
          <w:b/>
        </w:rPr>
        <w:t>ul. Piaskowa 1</w:t>
      </w:r>
      <w:r w:rsidRPr="00CB2A57">
        <w:rPr>
          <w:rFonts w:ascii="Times New Roman" w:hAnsi="Times New Roman"/>
          <w:b/>
        </w:rPr>
        <w:t>, 67-200 Głogów</w:t>
      </w:r>
    </w:p>
    <w:p w:rsidR="006F6519" w:rsidRPr="00CB2A57" w:rsidRDefault="006F6519" w:rsidP="006F6519">
      <w:pPr>
        <w:rPr>
          <w:rFonts w:ascii="Times New Roman" w:hAnsi="Times New Roman"/>
          <w:sz w:val="16"/>
          <w:szCs w:val="16"/>
        </w:rPr>
      </w:pPr>
    </w:p>
    <w:p w:rsidR="006F6519" w:rsidRPr="006F6519" w:rsidRDefault="006F6519" w:rsidP="006F6519">
      <w:pPr>
        <w:rPr>
          <w:rFonts w:ascii="Times New Roman" w:hAnsi="Times New Roman"/>
          <w:b/>
        </w:rPr>
      </w:pPr>
      <w:r w:rsidRPr="006F6519">
        <w:rPr>
          <w:rFonts w:ascii="Times New Roman" w:hAnsi="Times New Roman"/>
          <w:b/>
        </w:rPr>
        <w:t>2. Stanowisko:</w:t>
      </w:r>
    </w:p>
    <w:p w:rsidR="006F6519" w:rsidRDefault="006F6519" w:rsidP="006F6519">
      <w:pPr>
        <w:tabs>
          <w:tab w:val="left" w:pos="3465"/>
        </w:tabs>
        <w:jc w:val="both"/>
        <w:rPr>
          <w:rFonts w:ascii="Times New Roman" w:hAnsi="Times New Roman"/>
          <w:sz w:val="10"/>
          <w:szCs w:val="10"/>
        </w:rPr>
      </w:pPr>
    </w:p>
    <w:p w:rsidR="006F6519" w:rsidRPr="003A134E" w:rsidRDefault="00951870" w:rsidP="006F6519">
      <w:pPr>
        <w:tabs>
          <w:tab w:val="left" w:pos="3465"/>
        </w:tabs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pod</w:t>
      </w:r>
      <w:r w:rsidR="00BC4463">
        <w:rPr>
          <w:rFonts w:ascii="Times New Roman" w:hAnsi="Times New Roman"/>
          <w:b/>
          <w:color w:val="0070C0"/>
          <w:sz w:val="28"/>
          <w:szCs w:val="28"/>
        </w:rPr>
        <w:t>inspektor</w:t>
      </w:r>
      <w:r w:rsidR="006F6519" w:rsidRPr="003A13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70C0"/>
          <w:sz w:val="28"/>
          <w:szCs w:val="28"/>
        </w:rPr>
        <w:t>w Referacie Finansowym</w:t>
      </w:r>
    </w:p>
    <w:p w:rsidR="006F6519" w:rsidRPr="00CB2A57" w:rsidRDefault="006F6519" w:rsidP="006F6519">
      <w:pPr>
        <w:jc w:val="both"/>
        <w:rPr>
          <w:rFonts w:ascii="Times New Roman" w:hAnsi="Times New Roman"/>
          <w:sz w:val="16"/>
          <w:szCs w:val="16"/>
        </w:rPr>
      </w:pPr>
    </w:p>
    <w:p w:rsidR="006F6519" w:rsidRPr="0043526C" w:rsidRDefault="006F6519" w:rsidP="006F6519">
      <w:pPr>
        <w:rPr>
          <w:rFonts w:ascii="Myriad Pro" w:hAnsi="Myriad Pro"/>
          <w:sz w:val="16"/>
          <w:szCs w:val="16"/>
        </w:rPr>
      </w:pPr>
    </w:p>
    <w:p w:rsidR="006F6519" w:rsidRDefault="006F6519" w:rsidP="006F6519">
      <w:pPr>
        <w:rPr>
          <w:rFonts w:ascii="Times New Roman" w:hAnsi="Times New Roman"/>
          <w:b/>
          <w:sz w:val="24"/>
          <w:szCs w:val="24"/>
        </w:rPr>
      </w:pPr>
      <w:r w:rsidRPr="00CB2A57">
        <w:rPr>
          <w:rFonts w:ascii="Times New Roman" w:hAnsi="Times New Roman"/>
          <w:b/>
          <w:color w:val="333300"/>
          <w:sz w:val="24"/>
          <w:szCs w:val="24"/>
        </w:rPr>
        <w:t>3</w:t>
      </w:r>
      <w:r w:rsidRPr="00CB2A57">
        <w:rPr>
          <w:rFonts w:ascii="Times New Roman" w:hAnsi="Times New Roman"/>
          <w:b/>
          <w:sz w:val="24"/>
          <w:szCs w:val="24"/>
        </w:rPr>
        <w:t>. Wymagania związane ze stanowiskiem:</w:t>
      </w:r>
    </w:p>
    <w:p w:rsidR="006F651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rPr>
          <w:szCs w:val="24"/>
        </w:rPr>
        <w:t xml:space="preserve">osoba posiadająca </w:t>
      </w:r>
      <w:r w:rsidRPr="006970C9">
        <w:rPr>
          <w:szCs w:val="24"/>
        </w:rPr>
        <w:t xml:space="preserve">wykształcenie </w:t>
      </w:r>
      <w:r w:rsidRPr="00E654C3">
        <w:rPr>
          <w:szCs w:val="24"/>
        </w:rPr>
        <w:t>wyższe</w:t>
      </w:r>
      <w:r w:rsidR="00EF3D9D">
        <w:rPr>
          <w:szCs w:val="24"/>
        </w:rPr>
        <w:t xml:space="preserve"> </w:t>
      </w:r>
      <w:r w:rsidR="0095591B">
        <w:rPr>
          <w:szCs w:val="24"/>
        </w:rPr>
        <w:t>lub średnie i 3</w:t>
      </w:r>
      <w:r w:rsidR="006A6DAB">
        <w:rPr>
          <w:szCs w:val="24"/>
        </w:rPr>
        <w:t xml:space="preserve"> lat</w:t>
      </w:r>
      <w:r w:rsidR="0095591B">
        <w:rPr>
          <w:szCs w:val="24"/>
        </w:rPr>
        <w:t>a</w:t>
      </w:r>
      <w:r w:rsidR="006A6DAB">
        <w:rPr>
          <w:szCs w:val="24"/>
        </w:rPr>
        <w:t xml:space="preserve"> pracy</w:t>
      </w:r>
      <w:r>
        <w:rPr>
          <w:szCs w:val="24"/>
        </w:rPr>
        <w:t>;</w:t>
      </w:r>
    </w:p>
    <w:p w:rsidR="006F6519" w:rsidRPr="006970C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6970C9">
        <w:rPr>
          <w:szCs w:val="24"/>
        </w:rPr>
        <w:t xml:space="preserve">posiadanie obywatelstwa polskiego, </w:t>
      </w:r>
    </w:p>
    <w:p w:rsidR="006F6519" w:rsidRPr="00CB2A57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 xml:space="preserve">posiadanie pełnej zdolności do czynności prawnych oraz korzystanie z pełni praw publicznych, </w:t>
      </w:r>
    </w:p>
    <w:p w:rsidR="006F6519" w:rsidRPr="00CB2A57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 xml:space="preserve">dobry stan zdrowia, </w:t>
      </w:r>
    </w:p>
    <w:p w:rsidR="006F6519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 w:rsidRPr="00CB2A57">
        <w:rPr>
          <w:szCs w:val="24"/>
        </w:rPr>
        <w:t>niekaralność za p</w:t>
      </w:r>
      <w:r>
        <w:rPr>
          <w:szCs w:val="24"/>
        </w:rPr>
        <w:t>rzestępstwa popełnione umyślnie;</w:t>
      </w:r>
      <w:r w:rsidRPr="00CB2A57">
        <w:rPr>
          <w:szCs w:val="24"/>
        </w:rPr>
        <w:t xml:space="preserve"> </w:t>
      </w:r>
    </w:p>
    <w:p w:rsidR="006F6519" w:rsidRPr="00F1056B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t>mile widziane: doświadczenie w pracy w jednostce samorządu terytorialnego, doświadczenie w</w:t>
      </w:r>
      <w:r w:rsidR="00BC4463">
        <w:t xml:space="preserve"> </w:t>
      </w:r>
      <w:r w:rsidR="00951870">
        <w:t>obsłudze kasy;</w:t>
      </w:r>
    </w:p>
    <w:p w:rsidR="006F6519" w:rsidRPr="001038A4" w:rsidRDefault="006F6519" w:rsidP="006F6519">
      <w:pPr>
        <w:pStyle w:val="Akapitzlist"/>
        <w:numPr>
          <w:ilvl w:val="0"/>
          <w:numId w:val="4"/>
        </w:numPr>
        <w:spacing w:line="276" w:lineRule="auto"/>
        <w:jc w:val="both"/>
        <w:rPr>
          <w:szCs w:val="24"/>
        </w:rPr>
      </w:pPr>
      <w:r>
        <w:t>prawo jazdy kat. „B”</w:t>
      </w:r>
    </w:p>
    <w:p w:rsidR="006F6519" w:rsidRPr="00CB2A57" w:rsidRDefault="006F6519" w:rsidP="006F6519">
      <w:pPr>
        <w:pStyle w:val="Akapitzlist"/>
        <w:spacing w:line="276" w:lineRule="auto"/>
        <w:ind w:left="1146"/>
        <w:jc w:val="both"/>
        <w:rPr>
          <w:szCs w:val="24"/>
        </w:rPr>
      </w:pPr>
    </w:p>
    <w:p w:rsidR="006F6519" w:rsidRPr="00CB2A57" w:rsidRDefault="006F6519" w:rsidP="006F6519">
      <w:pPr>
        <w:jc w:val="both"/>
        <w:rPr>
          <w:rFonts w:ascii="Times New Roman" w:hAnsi="Times New Roman"/>
          <w:sz w:val="24"/>
          <w:szCs w:val="24"/>
        </w:rPr>
      </w:pPr>
    </w:p>
    <w:p w:rsidR="006F6519" w:rsidRPr="00E654C3" w:rsidRDefault="006F6519" w:rsidP="006F6519">
      <w:pPr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Myriad Pro" w:hAnsi="Myriad Pro"/>
          <w:b/>
        </w:rPr>
        <w:t>4</w:t>
      </w:r>
      <w:r w:rsidRPr="00E654C3">
        <w:rPr>
          <w:rFonts w:ascii="Times New Roman" w:hAnsi="Times New Roman"/>
          <w:b/>
          <w:sz w:val="24"/>
          <w:szCs w:val="24"/>
        </w:rPr>
        <w:t>. Zakres zadań wykonywanych na stanowisku:</w:t>
      </w:r>
    </w:p>
    <w:p w:rsidR="006F6519" w:rsidRPr="00951870" w:rsidRDefault="00951870" w:rsidP="00BC4463">
      <w:pPr>
        <w:pStyle w:val="rtejustify"/>
        <w:numPr>
          <w:ilvl w:val="0"/>
          <w:numId w:val="6"/>
        </w:numPr>
        <w:rPr>
          <w:rFonts w:ascii="Myriad Pro" w:hAnsi="Myriad Pro"/>
          <w:b/>
          <w:color w:val="333300"/>
        </w:rPr>
      </w:pPr>
      <w:r>
        <w:t>prowadzenie obsługi kasowej zgodnie z instrukcją kasową i przepisami w zakresie gospodarki kasowej;</w:t>
      </w:r>
    </w:p>
    <w:p w:rsidR="00951870" w:rsidRPr="00951870" w:rsidRDefault="00951870" w:rsidP="00BC4463">
      <w:pPr>
        <w:pStyle w:val="rtejustify"/>
        <w:numPr>
          <w:ilvl w:val="0"/>
          <w:numId w:val="6"/>
        </w:numPr>
        <w:rPr>
          <w:rFonts w:ascii="Myriad Pro" w:hAnsi="Myriad Pro"/>
          <w:b/>
          <w:color w:val="333300"/>
        </w:rPr>
      </w:pPr>
      <w:r>
        <w:t>księgowanie dochodów urzędu ( gospodarka mieniem, opłata planistyczna, inne opłaty stanowiące dochody budżetu);</w:t>
      </w:r>
    </w:p>
    <w:p w:rsidR="00951870" w:rsidRPr="00951870" w:rsidRDefault="00951870" w:rsidP="00BC4463">
      <w:pPr>
        <w:pStyle w:val="rtejustify"/>
        <w:numPr>
          <w:ilvl w:val="0"/>
          <w:numId w:val="6"/>
        </w:numPr>
        <w:rPr>
          <w:rFonts w:ascii="Myriad Pro" w:hAnsi="Myriad Pro"/>
          <w:b/>
          <w:color w:val="333300"/>
        </w:rPr>
      </w:pPr>
      <w:r>
        <w:t>sporządzanie sprawozdań z zakresu prowadzonych spraw;</w:t>
      </w:r>
    </w:p>
    <w:p w:rsidR="00951870" w:rsidRPr="00951870" w:rsidRDefault="00951870" w:rsidP="00BC4463">
      <w:pPr>
        <w:pStyle w:val="rtejustify"/>
        <w:numPr>
          <w:ilvl w:val="0"/>
          <w:numId w:val="6"/>
        </w:numPr>
        <w:rPr>
          <w:rFonts w:ascii="Myriad Pro" w:hAnsi="Myriad Pro"/>
          <w:b/>
          <w:color w:val="333300"/>
        </w:rPr>
      </w:pPr>
      <w:r>
        <w:t>sporządzanie w okresach kwartalnych przypisów i odpisów opłat;</w:t>
      </w:r>
    </w:p>
    <w:p w:rsidR="00951870" w:rsidRDefault="00951870" w:rsidP="00BC4463">
      <w:pPr>
        <w:pStyle w:val="rtejustify"/>
        <w:numPr>
          <w:ilvl w:val="0"/>
          <w:numId w:val="6"/>
        </w:numPr>
        <w:rPr>
          <w:rFonts w:ascii="Myriad Pro" w:hAnsi="Myriad Pro"/>
          <w:b/>
          <w:color w:val="333300"/>
        </w:rPr>
      </w:pPr>
      <w:r>
        <w:t>naliczanie odsetek od nieterminowych wpłat należności dokonywanych gotówką w kasie urzędu.</w:t>
      </w:r>
    </w:p>
    <w:p w:rsidR="006F6519" w:rsidRPr="00AF4109" w:rsidRDefault="006F6519" w:rsidP="006F6519">
      <w:pPr>
        <w:jc w:val="both"/>
        <w:rPr>
          <w:rFonts w:ascii="Myriad Pro" w:hAnsi="Myriad Pro"/>
          <w:sz w:val="24"/>
          <w:szCs w:val="24"/>
        </w:rPr>
      </w:pPr>
      <w:r w:rsidRPr="00E654C3">
        <w:rPr>
          <w:rFonts w:ascii="Myriad Pro" w:hAnsi="Myriad Pro"/>
          <w:b/>
        </w:rPr>
        <w:t xml:space="preserve">5.  </w:t>
      </w:r>
      <w:r w:rsidRPr="00E654C3">
        <w:rPr>
          <w:rFonts w:ascii="Times New Roman" w:hAnsi="Times New Roman"/>
          <w:b/>
          <w:sz w:val="24"/>
          <w:szCs w:val="24"/>
        </w:rPr>
        <w:t>Wymiar etatu</w:t>
      </w:r>
      <w:r w:rsidRPr="00AF4109">
        <w:rPr>
          <w:rFonts w:ascii="Times New Roman" w:hAnsi="Times New Roman"/>
          <w:b/>
          <w:color w:val="333300"/>
          <w:sz w:val="24"/>
          <w:szCs w:val="24"/>
        </w:rPr>
        <w:t xml:space="preserve"> -   </w:t>
      </w:r>
      <w:r w:rsidRPr="00AF4109">
        <w:rPr>
          <w:rFonts w:ascii="Times New Roman" w:hAnsi="Times New Roman"/>
          <w:sz w:val="24"/>
          <w:szCs w:val="24"/>
        </w:rPr>
        <w:t>pełen etat – 40 godz. tygodniowo;</w:t>
      </w:r>
    </w:p>
    <w:p w:rsidR="006F6519" w:rsidRPr="00920CDC" w:rsidRDefault="006F6519" w:rsidP="006F6519">
      <w:pPr>
        <w:jc w:val="both"/>
        <w:rPr>
          <w:rFonts w:ascii="Myriad Pro" w:hAnsi="Myriad Pro"/>
          <w:sz w:val="16"/>
          <w:szCs w:val="16"/>
        </w:rPr>
      </w:pPr>
    </w:p>
    <w:p w:rsidR="006F6519" w:rsidRPr="00AF4109" w:rsidRDefault="006F6519" w:rsidP="006F6519">
      <w:pPr>
        <w:numPr>
          <w:ilvl w:val="2"/>
          <w:numId w:val="1"/>
        </w:numPr>
        <w:tabs>
          <w:tab w:val="clear" w:pos="2340"/>
        </w:tabs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F4109">
        <w:rPr>
          <w:rFonts w:ascii="Times New Roman" w:hAnsi="Times New Roman"/>
          <w:b/>
          <w:sz w:val="24"/>
          <w:szCs w:val="24"/>
        </w:rPr>
        <w:t>Informacja o warunkach pracy na stanowisku:</w:t>
      </w:r>
    </w:p>
    <w:p w:rsidR="006F6519" w:rsidRPr="00AF4109" w:rsidRDefault="006F6519" w:rsidP="006F6519">
      <w:pPr>
        <w:numPr>
          <w:ilvl w:val="0"/>
          <w:numId w:val="2"/>
        </w:numPr>
        <w:ind w:hanging="578"/>
        <w:jc w:val="both"/>
        <w:rPr>
          <w:rFonts w:ascii="Times New Roman" w:hAnsi="Times New Roman"/>
          <w:b/>
          <w:sz w:val="24"/>
          <w:szCs w:val="24"/>
        </w:rPr>
      </w:pPr>
      <w:r w:rsidRPr="00AF4109">
        <w:rPr>
          <w:rFonts w:ascii="Times New Roman" w:hAnsi="Times New Roman"/>
          <w:sz w:val="24"/>
          <w:szCs w:val="24"/>
        </w:rPr>
        <w:t xml:space="preserve">budynek piętrowy, stanowisko pracy na </w:t>
      </w:r>
      <w:r>
        <w:rPr>
          <w:rFonts w:ascii="Times New Roman" w:hAnsi="Times New Roman"/>
          <w:sz w:val="24"/>
          <w:szCs w:val="24"/>
        </w:rPr>
        <w:t>drugim</w:t>
      </w:r>
      <w:r w:rsidRPr="00AF4109">
        <w:rPr>
          <w:rFonts w:ascii="Times New Roman" w:hAnsi="Times New Roman"/>
          <w:sz w:val="24"/>
          <w:szCs w:val="24"/>
        </w:rPr>
        <w:t xml:space="preserve"> piętrze – w budynku </w:t>
      </w:r>
      <w:r>
        <w:rPr>
          <w:rFonts w:ascii="Times New Roman" w:hAnsi="Times New Roman"/>
          <w:sz w:val="24"/>
          <w:szCs w:val="24"/>
        </w:rPr>
        <w:t>jest winda</w:t>
      </w:r>
      <w:r w:rsidRPr="00AF4109">
        <w:rPr>
          <w:rFonts w:ascii="Times New Roman" w:hAnsi="Times New Roman"/>
          <w:sz w:val="24"/>
          <w:szCs w:val="24"/>
        </w:rPr>
        <w:t>;</w:t>
      </w:r>
    </w:p>
    <w:p w:rsidR="006F6519" w:rsidRDefault="006F6519" w:rsidP="006F6519">
      <w:pPr>
        <w:ind w:left="709"/>
        <w:jc w:val="both"/>
        <w:rPr>
          <w:rFonts w:ascii="Times New Roman" w:hAnsi="Times New Roman"/>
          <w:b/>
        </w:rPr>
      </w:pPr>
    </w:p>
    <w:p w:rsidR="00951870" w:rsidRPr="00095DC1" w:rsidRDefault="00951870" w:rsidP="006F6519">
      <w:pPr>
        <w:ind w:left="709"/>
        <w:jc w:val="both"/>
        <w:rPr>
          <w:rFonts w:ascii="Times New Roman" w:hAnsi="Times New Roman"/>
          <w:b/>
        </w:rPr>
      </w:pPr>
    </w:p>
    <w:p w:rsidR="006F6519" w:rsidRPr="00AF4109" w:rsidRDefault="006F6519" w:rsidP="006F6519">
      <w:pPr>
        <w:numPr>
          <w:ilvl w:val="2"/>
          <w:numId w:val="1"/>
        </w:numPr>
        <w:tabs>
          <w:tab w:val="clear" w:pos="2340"/>
          <w:tab w:val="num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95DC1">
        <w:rPr>
          <w:rFonts w:ascii="Times New Roman" w:hAnsi="Times New Roman"/>
          <w:b/>
          <w:sz w:val="24"/>
          <w:szCs w:val="24"/>
        </w:rPr>
        <w:t>Ws</w:t>
      </w:r>
      <w:r w:rsidRPr="00AF4109">
        <w:rPr>
          <w:rFonts w:ascii="Times New Roman" w:hAnsi="Times New Roman"/>
          <w:b/>
          <w:sz w:val="24"/>
          <w:szCs w:val="24"/>
        </w:rPr>
        <w:t xml:space="preserve">kaźnik zatrudnienia osób niepełnosprawnych </w:t>
      </w:r>
      <w:r w:rsidRPr="00AF4109">
        <w:rPr>
          <w:rFonts w:ascii="Times New Roman" w:hAnsi="Times New Roman"/>
          <w:sz w:val="24"/>
          <w:szCs w:val="24"/>
        </w:rPr>
        <w:t>w Urzędzie Gminy Głogów w miesiącu poprzedzającym datę upublicznienia ogłoszenia, w rozumieniu przepisów o rehabilitacji zawodowej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F4109">
        <w:rPr>
          <w:rFonts w:ascii="Times New Roman" w:hAnsi="Times New Roman"/>
          <w:sz w:val="24"/>
          <w:szCs w:val="24"/>
        </w:rPr>
        <w:t xml:space="preserve"> i społecznej oraz zatrudnienia osób niepełnosprawnych, jest niższy niż 6%.</w:t>
      </w:r>
    </w:p>
    <w:p w:rsidR="006F6519" w:rsidRPr="00920CDC" w:rsidRDefault="006F6519" w:rsidP="006F6519">
      <w:pPr>
        <w:jc w:val="both"/>
        <w:rPr>
          <w:rFonts w:ascii="Myriad Pro" w:hAnsi="Myriad Pro"/>
        </w:rPr>
      </w:pPr>
    </w:p>
    <w:p w:rsidR="006F6519" w:rsidRPr="00E654C3" w:rsidRDefault="006F6519" w:rsidP="006F6519">
      <w:pPr>
        <w:numPr>
          <w:ilvl w:val="2"/>
          <w:numId w:val="1"/>
        </w:numPr>
        <w:tabs>
          <w:tab w:val="clear" w:pos="234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Times New Roman" w:hAnsi="Times New Roman"/>
          <w:b/>
          <w:sz w:val="24"/>
          <w:szCs w:val="24"/>
        </w:rPr>
        <w:lastRenderedPageBreak/>
        <w:t>Wymagane dokumenty:</w:t>
      </w:r>
    </w:p>
    <w:p w:rsidR="006F6519" w:rsidRPr="00DE41A9" w:rsidRDefault="006F6519" w:rsidP="006F6519">
      <w:pPr>
        <w:jc w:val="both"/>
        <w:rPr>
          <w:rFonts w:ascii="Myriad Pro" w:hAnsi="Myriad Pro"/>
          <w:sz w:val="10"/>
          <w:szCs w:val="10"/>
        </w:rPr>
      </w:pP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życiorys (CV),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kserokopie dokumentów potwierdzających uzyskane wykształcenie,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kserokopie świadectw pracy, ukończonych kursów i szkoleń, </w:t>
      </w:r>
    </w:p>
    <w:p w:rsidR="006F6519" w:rsidRDefault="006F6519" w:rsidP="006F6519">
      <w:pPr>
        <w:pStyle w:val="Akapitzlist"/>
        <w:numPr>
          <w:ilvl w:val="0"/>
          <w:numId w:val="3"/>
        </w:numPr>
        <w:spacing w:line="276" w:lineRule="auto"/>
        <w:jc w:val="both"/>
      </w:pPr>
      <w:r>
        <w:t>własnoręcznie podpisane oświadczenie załączone do dokumentacji z naboru;</w:t>
      </w:r>
    </w:p>
    <w:p w:rsidR="006F6519" w:rsidRPr="0007631A" w:rsidRDefault="006F6519" w:rsidP="006F6519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 </w:t>
      </w:r>
      <w:r w:rsidRPr="0007631A">
        <w:rPr>
          <w:sz w:val="23"/>
          <w:szCs w:val="23"/>
        </w:rPr>
        <w:t xml:space="preserve">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6F6519" w:rsidRDefault="006F6519" w:rsidP="006F6519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6F6519" w:rsidRPr="00405FF1" w:rsidRDefault="006F6519" w:rsidP="006F6519">
      <w:pPr>
        <w:jc w:val="both"/>
        <w:rPr>
          <w:rFonts w:ascii="Myriad Pro" w:hAnsi="Myriad Pro"/>
          <w:color w:val="003366"/>
          <w:sz w:val="16"/>
          <w:szCs w:val="16"/>
        </w:rPr>
      </w:pPr>
    </w:p>
    <w:p w:rsidR="006F6519" w:rsidRPr="00E654C3" w:rsidRDefault="006F6519" w:rsidP="006F6519">
      <w:pPr>
        <w:jc w:val="both"/>
        <w:rPr>
          <w:rFonts w:ascii="Times New Roman" w:hAnsi="Times New Roman"/>
          <w:b/>
          <w:sz w:val="24"/>
          <w:szCs w:val="24"/>
        </w:rPr>
      </w:pPr>
      <w:r w:rsidRPr="00E654C3">
        <w:rPr>
          <w:rFonts w:ascii="Times New Roman" w:hAnsi="Times New Roman"/>
          <w:b/>
          <w:sz w:val="24"/>
          <w:szCs w:val="24"/>
        </w:rPr>
        <w:t>9. Miejsce i termin składania dokumentów:</w:t>
      </w:r>
    </w:p>
    <w:p w:rsidR="006F6519" w:rsidRDefault="006F6519" w:rsidP="006F6519">
      <w:pPr>
        <w:spacing w:line="276" w:lineRule="auto"/>
        <w:jc w:val="both"/>
        <w:rPr>
          <w:rFonts w:ascii="Myriad Pro" w:hAnsi="Myriad Pro"/>
          <w:sz w:val="10"/>
          <w:szCs w:val="10"/>
        </w:rPr>
      </w:pPr>
    </w:p>
    <w:p w:rsidR="006F6519" w:rsidRDefault="006F6519" w:rsidP="006F6519">
      <w:pPr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Dokumenty należy składać do dnia </w:t>
      </w:r>
      <w:r w:rsidR="00951870">
        <w:rPr>
          <w:rFonts w:ascii="Times New Roman" w:eastAsia="Calibri" w:hAnsi="Times New Roman"/>
          <w:b/>
          <w:sz w:val="23"/>
          <w:szCs w:val="23"/>
          <w:lang w:eastAsia="en-US"/>
        </w:rPr>
        <w:t>12.08</w:t>
      </w:r>
      <w:r w:rsidRPr="00677198">
        <w:rPr>
          <w:rFonts w:ascii="Times New Roman" w:eastAsia="Calibri" w:hAnsi="Times New Roman"/>
          <w:b/>
          <w:sz w:val="23"/>
          <w:szCs w:val="23"/>
          <w:lang w:eastAsia="en-US"/>
        </w:rPr>
        <w:t>.201</w:t>
      </w:r>
      <w:r w:rsidR="00FE4961">
        <w:rPr>
          <w:rFonts w:ascii="Times New Roman" w:eastAsia="Calibri" w:hAnsi="Times New Roman"/>
          <w:b/>
          <w:sz w:val="23"/>
          <w:szCs w:val="23"/>
          <w:lang w:eastAsia="en-US"/>
        </w:rPr>
        <w:t>9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r. do godz. </w:t>
      </w:r>
      <w:r w:rsidRPr="00677198">
        <w:rPr>
          <w:rFonts w:ascii="Times New Roman" w:eastAsia="Calibri" w:hAnsi="Times New Roman"/>
          <w:b/>
          <w:sz w:val="23"/>
          <w:szCs w:val="23"/>
          <w:lang w:eastAsia="en-US"/>
        </w:rPr>
        <w:t>15.00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 w sekretariacie Urzędu Gminy Głogów,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 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ul. </w:t>
      </w:r>
      <w:r>
        <w:rPr>
          <w:rFonts w:ascii="Times New Roman" w:eastAsia="Calibri" w:hAnsi="Times New Roman"/>
          <w:sz w:val="23"/>
          <w:szCs w:val="23"/>
          <w:lang w:eastAsia="en-US"/>
        </w:rPr>
        <w:t>Piaskowa 1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, 67-200 Głogów (III piętro, pokój nr </w:t>
      </w:r>
      <w:r>
        <w:rPr>
          <w:rFonts w:ascii="Times New Roman" w:eastAsia="Calibri" w:hAnsi="Times New Roman"/>
          <w:sz w:val="23"/>
          <w:szCs w:val="23"/>
          <w:lang w:eastAsia="en-US"/>
        </w:rPr>
        <w:t>319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). Dokumenty należy składać w kopercie opisanej następująco: </w:t>
      </w:r>
      <w:r w:rsidRPr="000128EF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„Oferta na stanowisko </w:t>
      </w:r>
      <w:r w:rsidR="00951870">
        <w:rPr>
          <w:rFonts w:ascii="Times New Roman" w:eastAsia="Calibri" w:hAnsi="Times New Roman"/>
          <w:b/>
          <w:sz w:val="23"/>
          <w:szCs w:val="23"/>
          <w:lang w:eastAsia="en-US"/>
        </w:rPr>
        <w:t>pod</w:t>
      </w:r>
      <w:r w:rsidR="00DB7829">
        <w:rPr>
          <w:rFonts w:ascii="Times New Roman" w:eastAsia="Calibri" w:hAnsi="Times New Roman"/>
          <w:b/>
          <w:sz w:val="23"/>
          <w:szCs w:val="23"/>
          <w:lang w:eastAsia="en-US"/>
        </w:rPr>
        <w:t>inspektor</w:t>
      </w:r>
      <w:r w:rsidR="00DA66D7">
        <w:rPr>
          <w:rFonts w:ascii="Times New Roman" w:eastAsia="Calibri" w:hAnsi="Times New Roman"/>
          <w:b/>
          <w:sz w:val="23"/>
          <w:szCs w:val="23"/>
          <w:lang w:eastAsia="en-US"/>
        </w:rPr>
        <w:t>a</w:t>
      </w:r>
      <w:bookmarkStart w:id="0" w:name="_GoBack"/>
      <w:bookmarkEnd w:id="0"/>
      <w:r w:rsidR="00DB7829">
        <w:rPr>
          <w:rFonts w:ascii="Times New Roman" w:eastAsia="Calibri" w:hAnsi="Times New Roman"/>
          <w:b/>
          <w:sz w:val="23"/>
          <w:szCs w:val="23"/>
          <w:lang w:eastAsia="en-US"/>
        </w:rPr>
        <w:t xml:space="preserve"> </w:t>
      </w:r>
      <w:r w:rsidRPr="000128EF">
        <w:rPr>
          <w:rFonts w:ascii="Times New Roman" w:eastAsia="Calibri" w:hAnsi="Times New Roman"/>
          <w:b/>
          <w:sz w:val="23"/>
          <w:szCs w:val="23"/>
          <w:lang w:eastAsia="en-US"/>
        </w:rPr>
        <w:t>w Urzędzie Gminy Głogów”.</w:t>
      </w: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  <w:r>
        <w:rPr>
          <w:rFonts w:ascii="Times New Roman" w:eastAsia="Calibri" w:hAnsi="Times New Roman"/>
          <w:sz w:val="23"/>
          <w:szCs w:val="23"/>
          <w:lang w:eastAsia="en-US"/>
        </w:rPr>
        <w:t xml:space="preserve"> </w:t>
      </w:r>
    </w:p>
    <w:p w:rsidR="006F6519" w:rsidRPr="00894F83" w:rsidRDefault="006F6519" w:rsidP="006F6519">
      <w:pPr>
        <w:jc w:val="both"/>
        <w:rPr>
          <w:rFonts w:ascii="Times New Roman" w:hAnsi="Times New Roman"/>
          <w:color w:val="333300"/>
          <w:sz w:val="23"/>
          <w:szCs w:val="23"/>
        </w:rPr>
      </w:pPr>
      <w:r w:rsidRPr="00894F83">
        <w:rPr>
          <w:rFonts w:ascii="Times New Roman" w:eastAsia="Calibri" w:hAnsi="Times New Roman"/>
          <w:sz w:val="23"/>
          <w:szCs w:val="23"/>
          <w:lang w:eastAsia="en-US"/>
        </w:rPr>
        <w:t xml:space="preserve">W przypadku przesłania oferty pocztą decyduje data wpływu do urzędu. </w:t>
      </w:r>
    </w:p>
    <w:p w:rsidR="006F6519" w:rsidRPr="0024733F" w:rsidRDefault="006F6519" w:rsidP="006F6519">
      <w:pPr>
        <w:spacing w:line="276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:rsidR="006F6519" w:rsidRDefault="006F6519" w:rsidP="006F6519">
      <w:pPr>
        <w:pStyle w:val="NormalnyWeb"/>
        <w:spacing w:after="0" w:afterAutospacing="0" w:line="270" w:lineRule="atLeast"/>
        <w:jc w:val="both"/>
        <w:rPr>
          <w:rFonts w:ascii="Arial" w:hAnsi="Arial" w:cs="Arial"/>
          <w:color w:val="626262"/>
          <w:sz w:val="18"/>
          <w:szCs w:val="18"/>
        </w:rPr>
      </w:pPr>
    </w:p>
    <w:p w:rsidR="006F6519" w:rsidRPr="0024733F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rPr>
          <w:rFonts w:ascii="Arial" w:hAnsi="Arial" w:cs="Arial"/>
          <w:color w:val="626262"/>
          <w:sz w:val="18"/>
          <w:szCs w:val="18"/>
        </w:rPr>
        <w:t> </w:t>
      </w:r>
      <w:r w:rsidRPr="0024733F">
        <w:t>Wójt Gminy Głogów</w:t>
      </w:r>
    </w:p>
    <w:p w:rsidR="006F6519" w:rsidRPr="0024733F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</w:pPr>
      <w:r>
        <w:t xml:space="preserve">   Bartłomiej Zimny</w:t>
      </w:r>
    </w:p>
    <w:p w:rsidR="006F6519" w:rsidRDefault="006F6519" w:rsidP="006F6519">
      <w:pPr>
        <w:pStyle w:val="NormalnyWeb"/>
        <w:tabs>
          <w:tab w:val="left" w:pos="8025"/>
        </w:tabs>
        <w:spacing w:after="0" w:afterAutospacing="0" w:line="270" w:lineRule="atLeast"/>
        <w:jc w:val="right"/>
        <w:rPr>
          <w:rFonts w:ascii="Arial" w:hAnsi="Arial" w:cs="Arial"/>
          <w:color w:val="626262"/>
          <w:sz w:val="18"/>
          <w:szCs w:val="18"/>
        </w:rPr>
      </w:pPr>
    </w:p>
    <w:p w:rsidR="006F6519" w:rsidRDefault="006F6519" w:rsidP="006F6519">
      <w:pPr>
        <w:pStyle w:val="NormalnyWeb"/>
        <w:spacing w:after="0" w:afterAutospacing="0" w:line="270" w:lineRule="atLeast"/>
        <w:jc w:val="right"/>
        <w:rPr>
          <w:rFonts w:ascii="Arial" w:hAnsi="Arial" w:cs="Arial"/>
          <w:color w:val="626262"/>
          <w:sz w:val="18"/>
          <w:szCs w:val="18"/>
        </w:rPr>
      </w:pPr>
      <w:r>
        <w:rPr>
          <w:rFonts w:ascii="Arial" w:hAnsi="Arial" w:cs="Arial"/>
          <w:color w:val="626262"/>
          <w:sz w:val="18"/>
          <w:szCs w:val="18"/>
        </w:rPr>
        <w:t> </w:t>
      </w: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6F6519" w:rsidRDefault="006F6519" w:rsidP="006F6519">
      <w:pPr>
        <w:jc w:val="both"/>
        <w:rPr>
          <w:rFonts w:ascii="Myriad Pro" w:hAnsi="Myriad Pro"/>
          <w:i/>
          <w:sz w:val="20"/>
          <w:szCs w:val="20"/>
        </w:rPr>
      </w:pPr>
    </w:p>
    <w:p w:rsidR="00FD2ACA" w:rsidRDefault="00FD2ACA"/>
    <w:sectPr w:rsidR="00FD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C81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35D7"/>
    <w:multiLevelType w:val="hybridMultilevel"/>
    <w:tmpl w:val="101E9C4A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02C3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4AEE94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10239"/>
    <w:multiLevelType w:val="hybridMultilevel"/>
    <w:tmpl w:val="FB2A3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E7B23"/>
    <w:multiLevelType w:val="hybridMultilevel"/>
    <w:tmpl w:val="06264E3A"/>
    <w:lvl w:ilvl="0" w:tplc="E2462A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A061A"/>
    <w:multiLevelType w:val="hybridMultilevel"/>
    <w:tmpl w:val="9CA02F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2F56BC6"/>
    <w:multiLevelType w:val="hybridMultilevel"/>
    <w:tmpl w:val="B0D421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7"/>
    <w:rsid w:val="003474DD"/>
    <w:rsid w:val="003774A7"/>
    <w:rsid w:val="004103C4"/>
    <w:rsid w:val="006A6DAB"/>
    <w:rsid w:val="006F6519"/>
    <w:rsid w:val="00951870"/>
    <w:rsid w:val="0095591B"/>
    <w:rsid w:val="00BC4463"/>
    <w:rsid w:val="00DA66D7"/>
    <w:rsid w:val="00DB7829"/>
    <w:rsid w:val="00EF3D9D"/>
    <w:rsid w:val="00FD2ACA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19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519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rtejustify">
    <w:name w:val="rtejustify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519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6519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customStyle="1" w:styleId="rtejustify">
    <w:name w:val="rtejustify"/>
    <w:basedOn w:val="Normalny"/>
    <w:rsid w:val="006F651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2019-07-25T09:26:00Z</cp:lastPrinted>
  <dcterms:created xsi:type="dcterms:W3CDTF">2018-12-07T10:56:00Z</dcterms:created>
  <dcterms:modified xsi:type="dcterms:W3CDTF">2019-07-25T09:47:00Z</dcterms:modified>
</cp:coreProperties>
</file>