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EB" w:rsidRDefault="003A21C3">
      <w:pPr>
        <w:pStyle w:val="Textbody"/>
        <w:spacing w:after="0" w:line="330" w:lineRule="atLeast"/>
        <w:jc w:val="center"/>
        <w:rPr>
          <w:rFonts w:hint="eastAsia"/>
        </w:rPr>
      </w:pPr>
      <w:bookmarkStart w:id="0" w:name="_GoBack"/>
      <w:r>
        <w:rPr>
          <w:rStyle w:val="StrongEmphasis"/>
          <w:rFonts w:ascii="Times New Roman" w:hAnsi="Times New Roman"/>
          <w:color w:val="000000"/>
        </w:rPr>
        <w:t>Protokół</w:t>
      </w:r>
    </w:p>
    <w:p w:rsidR="00C64FEB" w:rsidRDefault="003A21C3">
      <w:pPr>
        <w:pStyle w:val="Textbody"/>
        <w:spacing w:after="0" w:line="330" w:lineRule="atLeast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z przeprowadzonego</w:t>
      </w:r>
      <w:r>
        <w:rPr>
          <w:rStyle w:val="StrongEmphasis"/>
          <w:rFonts w:ascii="Times New Roman" w:hAnsi="Times New Roman"/>
          <w:color w:val="000000"/>
        </w:rPr>
        <w:t xml:space="preserve"> naboru na wolne stanowisko urzędnicze</w:t>
      </w:r>
      <w:bookmarkEnd w:id="0"/>
      <w:r>
        <w:rPr>
          <w:rStyle w:val="StrongEmphasis"/>
          <w:rFonts w:ascii="Times New Roman" w:hAnsi="Times New Roman"/>
          <w:color w:val="000000"/>
        </w:rPr>
        <w:t>:</w:t>
      </w:r>
    </w:p>
    <w:p w:rsidR="00C64FEB" w:rsidRDefault="003A21C3">
      <w:pPr>
        <w:pStyle w:val="Textbody"/>
        <w:spacing w:after="0" w:line="330" w:lineRule="atLeast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Główny księgowy w Gminnym Ośrodku Pomocy Społecznej w Głogowie</w:t>
      </w:r>
    </w:p>
    <w:p w:rsidR="00C64FEB" w:rsidRDefault="00C64FEB">
      <w:pPr>
        <w:pStyle w:val="Textbody"/>
        <w:spacing w:after="0" w:line="330" w:lineRule="atLeast"/>
        <w:jc w:val="center"/>
        <w:rPr>
          <w:rFonts w:hint="eastAsia"/>
        </w:rPr>
      </w:pPr>
    </w:p>
    <w:p w:rsidR="00C64FEB" w:rsidRDefault="00C64FEB">
      <w:pPr>
        <w:pStyle w:val="Textbody"/>
        <w:spacing w:after="0" w:line="330" w:lineRule="atLeast"/>
        <w:jc w:val="center"/>
        <w:rPr>
          <w:rFonts w:hint="eastAsia"/>
        </w:rPr>
      </w:pPr>
    </w:p>
    <w:p w:rsidR="00C64FEB" w:rsidRDefault="003A21C3">
      <w:pPr>
        <w:pStyle w:val="Textbody"/>
        <w:spacing w:after="150" w:line="330" w:lineRule="atLeast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ab/>
        <w:t>W dniu 13 grudnia 2018 r. Kierownik Ośrodka Pomocy Społecznej w Głogowie ogłosił, na  nabór na wolne stanowisko urzędnicze w Gminnym Ośrodku Pomocy S</w:t>
      </w:r>
      <w:r>
        <w:rPr>
          <w:rStyle w:val="Uwydatnienie"/>
          <w:rFonts w:ascii="Times New Roman" w:hAnsi="Times New Roman"/>
          <w:i w:val="0"/>
          <w:color w:val="000000"/>
        </w:rPr>
        <w:t>połecznej w Głogowie,</w:t>
      </w:r>
      <w:r>
        <w:rPr>
          <w:rStyle w:val="Uwydatnienie"/>
          <w:rFonts w:ascii="Times New Roman" w:hAnsi="Times New Roman"/>
          <w:i w:val="0"/>
          <w:color w:val="000000"/>
        </w:rPr>
        <w:br/>
      </w:r>
      <w:r>
        <w:rPr>
          <w:rStyle w:val="Uwydatnienie"/>
          <w:rFonts w:ascii="Times New Roman" w:hAnsi="Times New Roman"/>
          <w:i w:val="0"/>
          <w:color w:val="000000"/>
        </w:rPr>
        <w:t>ul. Piaskowa 1, 67-200 Głogów – Głównego Księgowego Gminnego Ośrodka Pomocy Społecznej w Głogowie – 1 etat.</w:t>
      </w:r>
    </w:p>
    <w:p w:rsidR="00C64FEB" w:rsidRDefault="003A21C3">
      <w:pPr>
        <w:pStyle w:val="Textbody"/>
        <w:spacing w:after="150" w:line="330" w:lineRule="atLeast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Termin składania ofert upłynął w dniu 27 grudnia 2018 r. o godz. 15.00. W terminie wpłynęło 2 oferty.</w:t>
      </w:r>
    </w:p>
    <w:p w:rsidR="00C64FEB" w:rsidRDefault="003A21C3">
      <w:pPr>
        <w:pStyle w:val="Textbody"/>
        <w:spacing w:after="150" w:line="330" w:lineRule="atLeast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Po analizie złożonych d</w:t>
      </w:r>
      <w:r>
        <w:rPr>
          <w:rStyle w:val="Uwydatnienie"/>
          <w:rFonts w:ascii="Times New Roman" w:hAnsi="Times New Roman"/>
          <w:i w:val="0"/>
          <w:color w:val="000000"/>
        </w:rPr>
        <w:t>okumentów Komisja zaprosiła na rozmowę kwalifikacyjną 2 osoby.</w:t>
      </w:r>
    </w:p>
    <w:p w:rsidR="00C64FEB" w:rsidRDefault="003A21C3">
      <w:pPr>
        <w:pStyle w:val="Textbody"/>
        <w:spacing w:after="150" w:line="330" w:lineRule="atLeast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Rozmowy odbyły się w dniu 16 stycznia 2019 r. w godz. od 9.00 do 10.15.</w:t>
      </w:r>
    </w:p>
    <w:p w:rsidR="00C64FEB" w:rsidRDefault="003A21C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Podsumowując, </w:t>
      </w:r>
      <w:r>
        <w:rPr>
          <w:rStyle w:val="Uwydatnienie"/>
          <w:rFonts w:ascii="Times New Roman" w:hAnsi="Times New Roman"/>
          <w:i w:val="0"/>
          <w:color w:val="000000"/>
        </w:rPr>
        <w:t>Komisja Rekrutacyjna po przesłuchaniu kandydatów jednogłośnie wskazała Panią Agnieszkę Piechowiak na stanow</w:t>
      </w:r>
      <w:r>
        <w:rPr>
          <w:rStyle w:val="Uwydatnienie"/>
          <w:rFonts w:ascii="Times New Roman" w:hAnsi="Times New Roman"/>
          <w:i w:val="0"/>
          <w:color w:val="000000"/>
        </w:rPr>
        <w:t>isko Głównego księgowego w Gminnym Ośrodku Pomocy Społecznej w Głogowie - spełnia wymagania i posiada kwalifikacje, by prowadzić zakres obowiązków ustalony na tym stanowisku.</w:t>
      </w:r>
    </w:p>
    <w:p w:rsidR="00C64FEB" w:rsidRDefault="00C64FEB">
      <w:pPr>
        <w:pStyle w:val="Standard"/>
        <w:spacing w:after="150" w:line="360" w:lineRule="auto"/>
        <w:jc w:val="both"/>
        <w:rPr>
          <w:rFonts w:hint="eastAsia"/>
        </w:rPr>
      </w:pPr>
    </w:p>
    <w:p w:rsidR="00C64FEB" w:rsidRDefault="003A21C3">
      <w:pPr>
        <w:pStyle w:val="Standard"/>
        <w:spacing w:after="150"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Głogów, dnia 16 stycznia 2019 r.</w:t>
      </w:r>
    </w:p>
    <w:p w:rsidR="00C64FEB" w:rsidRDefault="003A21C3">
      <w:pPr>
        <w:pStyle w:val="Standard"/>
        <w:spacing w:after="150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Komisja:</w:t>
      </w:r>
    </w:p>
    <w:p w:rsidR="00C64FEB" w:rsidRDefault="003A21C3">
      <w:pPr>
        <w:pStyle w:val="Standard"/>
        <w:spacing w:after="150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1. Danuta Sadowska – Przewodnicząca Ko</w:t>
      </w:r>
      <w:r>
        <w:rPr>
          <w:rStyle w:val="Uwydatnienie"/>
          <w:rFonts w:ascii="Times New Roman" w:hAnsi="Times New Roman"/>
          <w:i w:val="0"/>
          <w:color w:val="000000"/>
        </w:rPr>
        <w:t>misji</w:t>
      </w:r>
    </w:p>
    <w:p w:rsidR="00C64FEB" w:rsidRDefault="003A21C3">
      <w:pPr>
        <w:pStyle w:val="Standard"/>
        <w:spacing w:after="150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2. Krystyna Dzięcioł – członek</w:t>
      </w:r>
    </w:p>
    <w:p w:rsidR="00C64FEB" w:rsidRDefault="003A21C3">
      <w:pPr>
        <w:pStyle w:val="Standard"/>
        <w:spacing w:after="150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color w:val="000000"/>
        </w:rPr>
        <w:t>3. Ewa Sołtysiak - członek</w:t>
      </w:r>
    </w:p>
    <w:p w:rsidR="00C64FEB" w:rsidRDefault="00C64FEB">
      <w:pPr>
        <w:pStyle w:val="Textbody"/>
        <w:spacing w:after="150" w:line="330" w:lineRule="atLeast"/>
        <w:jc w:val="both"/>
        <w:rPr>
          <w:rFonts w:hint="eastAsia"/>
        </w:rPr>
      </w:pPr>
    </w:p>
    <w:p w:rsidR="00C64FEB" w:rsidRDefault="00C64FEB">
      <w:pPr>
        <w:pStyle w:val="Textbody"/>
        <w:spacing w:after="150" w:line="330" w:lineRule="atLeast"/>
        <w:jc w:val="both"/>
        <w:rPr>
          <w:rFonts w:hint="eastAsia"/>
        </w:rPr>
      </w:pPr>
    </w:p>
    <w:p w:rsidR="00C64FEB" w:rsidRDefault="00C64FEB">
      <w:pPr>
        <w:pStyle w:val="Standard"/>
        <w:rPr>
          <w:rFonts w:hint="eastAsia"/>
        </w:rPr>
      </w:pPr>
    </w:p>
    <w:sectPr w:rsidR="00C64F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C3" w:rsidRDefault="003A21C3">
      <w:pPr>
        <w:rPr>
          <w:rFonts w:hint="eastAsia"/>
        </w:rPr>
      </w:pPr>
      <w:r>
        <w:separator/>
      </w:r>
    </w:p>
  </w:endnote>
  <w:endnote w:type="continuationSeparator" w:id="0">
    <w:p w:rsidR="003A21C3" w:rsidRDefault="003A21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C3" w:rsidRDefault="003A21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21C3" w:rsidRDefault="003A21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FEB"/>
    <w:rsid w:val="003123A2"/>
    <w:rsid w:val="003A21C3"/>
    <w:rsid w:val="00C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1</cp:revision>
  <cp:lastPrinted>2019-01-16T10:23:00Z</cp:lastPrinted>
  <dcterms:created xsi:type="dcterms:W3CDTF">2019-01-16T07:38:00Z</dcterms:created>
  <dcterms:modified xsi:type="dcterms:W3CDTF">2019-01-16T10:59:00Z</dcterms:modified>
</cp:coreProperties>
</file>